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71357B" w:rsidP="00FB6C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</w:t>
      </w:r>
    </w:p>
    <w:p w:rsidR="0083413B" w:rsidRDefault="0083413B" w:rsidP="0083413B">
      <w:pPr>
        <w:rPr>
          <w:sz w:val="24"/>
          <w:szCs w:val="24"/>
        </w:rPr>
      </w:pPr>
    </w:p>
    <w:p w:rsidR="0083413B" w:rsidRDefault="008579DD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</w:r>
      <w:r w:rsidR="00352EE2">
        <w:rPr>
          <w:b/>
          <w:sz w:val="22"/>
          <w:szCs w:val="22"/>
          <w:u w:val="single"/>
        </w:rPr>
        <w:t xml:space="preserve">    </w:t>
      </w:r>
      <w:r w:rsidR="00646868">
        <w:rPr>
          <w:b/>
          <w:sz w:val="22"/>
          <w:szCs w:val="22"/>
          <w:u w:val="single"/>
        </w:rPr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Default="00646868" w:rsidP="00646868"/>
    <w:p w:rsidR="00352EE2" w:rsidRDefault="00352EE2" w:rsidP="00646868"/>
    <w:p w:rsidR="00352EE2" w:rsidRPr="00D32D99" w:rsidRDefault="00352EE2" w:rsidP="00646868"/>
    <w:p w:rsidR="00646868" w:rsidRPr="00352EE2" w:rsidRDefault="00246B78" w:rsidP="00246B78">
      <w:pPr>
        <w:ind w:firstLine="720"/>
        <w:jc w:val="center"/>
        <w:rPr>
          <w:b/>
          <w:sz w:val="28"/>
          <w:szCs w:val="28"/>
        </w:rPr>
      </w:pPr>
      <w:r w:rsidRPr="00352EE2">
        <w:rPr>
          <w:b/>
          <w:sz w:val="28"/>
          <w:szCs w:val="28"/>
        </w:rPr>
        <w:t>РЕШЕНИЕ</w:t>
      </w:r>
      <w:r w:rsidR="00352EE2" w:rsidRPr="00352EE2">
        <w:rPr>
          <w:b/>
          <w:sz w:val="28"/>
          <w:szCs w:val="28"/>
        </w:rPr>
        <w:t xml:space="preserve"> </w:t>
      </w:r>
    </w:p>
    <w:p w:rsidR="00352EE2" w:rsidRDefault="00352EE2" w:rsidP="00246B78">
      <w:pPr>
        <w:ind w:firstLine="720"/>
        <w:jc w:val="center"/>
        <w:rPr>
          <w:b/>
          <w:sz w:val="24"/>
          <w:szCs w:val="24"/>
        </w:rPr>
      </w:pPr>
    </w:p>
    <w:p w:rsidR="00352EE2" w:rsidRPr="00352EE2" w:rsidRDefault="00FB6C64" w:rsidP="00352EE2">
      <w:pPr>
        <w:tabs>
          <w:tab w:val="left" w:pos="74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июня </w:t>
      </w:r>
      <w:r w:rsidR="00352EE2" w:rsidRPr="00352EE2">
        <w:rPr>
          <w:sz w:val="28"/>
          <w:szCs w:val="28"/>
        </w:rPr>
        <w:t xml:space="preserve">2019 года              </w:t>
      </w:r>
      <w:r>
        <w:rPr>
          <w:sz w:val="28"/>
          <w:szCs w:val="28"/>
        </w:rPr>
        <w:tab/>
        <w:t xml:space="preserve">    №  173 - </w:t>
      </w:r>
      <w:r w:rsidR="00352EE2">
        <w:rPr>
          <w:sz w:val="28"/>
          <w:szCs w:val="28"/>
        </w:rPr>
        <w:t>РС</w:t>
      </w: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352EE2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F6BB5">
        <w:rPr>
          <w:sz w:val="28"/>
          <w:szCs w:val="28"/>
        </w:rPr>
        <w:t xml:space="preserve"> </w:t>
      </w:r>
      <w:r w:rsidR="00B005F2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B005F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05F2">
        <w:rPr>
          <w:sz w:val="28"/>
          <w:szCs w:val="28"/>
        </w:rPr>
        <w:t>а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EE2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>6 Бюджетного кодекса Российской Федерации, Уставом муниципального образования «Новосильский район», Положением о бюджетном процессе</w:t>
      </w:r>
      <w:r w:rsidR="00934EE7">
        <w:rPr>
          <w:sz w:val="28"/>
          <w:szCs w:val="28"/>
        </w:rPr>
        <w:t xml:space="preserve"> в Новосильском районе,  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352EE2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</w:t>
      </w:r>
      <w:r w:rsidR="00934EE7">
        <w:rPr>
          <w:sz w:val="28"/>
          <w:szCs w:val="28"/>
        </w:rPr>
        <w:t xml:space="preserve">сполнении  бюджета </w:t>
      </w:r>
      <w:r w:rsidR="00FB6C64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 xml:space="preserve"> за</w:t>
      </w:r>
      <w:r w:rsidR="00602CD0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</w:t>
      </w:r>
      <w:r w:rsidR="00EF6BB5" w:rsidRPr="002A2970">
        <w:rPr>
          <w:sz w:val="28"/>
          <w:szCs w:val="28"/>
        </w:rPr>
        <w:t>201</w:t>
      </w:r>
      <w:r w:rsidR="00602CD0">
        <w:rPr>
          <w:sz w:val="28"/>
          <w:szCs w:val="28"/>
        </w:rPr>
        <w:t>9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602CD0">
        <w:rPr>
          <w:sz w:val="28"/>
          <w:szCs w:val="28"/>
        </w:rPr>
        <w:t>31075,6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602CD0">
        <w:rPr>
          <w:sz w:val="28"/>
          <w:szCs w:val="28"/>
        </w:rPr>
        <w:t>25919,4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муниципального района) в сумме </w:t>
      </w:r>
      <w:r w:rsidR="00602CD0">
        <w:rPr>
          <w:sz w:val="28"/>
          <w:szCs w:val="28"/>
        </w:rPr>
        <w:t>5156,2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FB6C64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>оходов бюджета муниципального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FA54F5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FB6C64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>асходов бюджета муниципального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квартал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B6C64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муниципального района за </w:t>
      </w:r>
      <w:r w:rsidR="00602CD0">
        <w:rPr>
          <w:sz w:val="28"/>
          <w:szCs w:val="28"/>
        </w:rPr>
        <w:t xml:space="preserve">1 квартал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FB6C64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квартал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FB6C64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602CD0">
        <w:rPr>
          <w:sz w:val="28"/>
          <w:szCs w:val="28"/>
        </w:rPr>
        <w:t xml:space="preserve">1 квартал </w:t>
      </w:r>
      <w:r w:rsidR="00602CD0" w:rsidRPr="00ED309D">
        <w:rPr>
          <w:sz w:val="28"/>
          <w:szCs w:val="28"/>
        </w:rPr>
        <w:t>201</w:t>
      </w:r>
      <w:r w:rsidR="00602CD0">
        <w:rPr>
          <w:sz w:val="28"/>
          <w:szCs w:val="28"/>
        </w:rPr>
        <w:t xml:space="preserve">9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Default="00FB6C64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AA438B"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FB6C64" w:rsidP="00FB6C6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AA438B" w:rsidRPr="00AA438B" w:rsidRDefault="004D2BF8" w:rsidP="00B2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4.Принять к сведению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FB6C64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3C11C3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EE2">
        <w:rPr>
          <w:sz w:val="28"/>
          <w:szCs w:val="28"/>
        </w:rPr>
        <w:t>5. Контроль за исполнением принятого решения возложить на комиссию по бюджету, налогам и экономической реформе.</w:t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FB6C64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FB6C64">
        <w:rPr>
          <w:sz w:val="24"/>
          <w:szCs w:val="24"/>
        </w:rPr>
        <w:t xml:space="preserve">    </w:t>
      </w:r>
      <w:r w:rsidRPr="003C11C3">
        <w:rPr>
          <w:sz w:val="28"/>
          <w:szCs w:val="28"/>
        </w:rPr>
        <w:t>Председатель</w:t>
      </w:r>
      <w:r w:rsidR="00FB6C64">
        <w:rPr>
          <w:sz w:val="28"/>
          <w:szCs w:val="28"/>
        </w:rPr>
        <w:t xml:space="preserve"> Новосильского</w:t>
      </w:r>
    </w:p>
    <w:p w:rsidR="0071357B" w:rsidRPr="00FB6C64" w:rsidRDefault="00FB6C64" w:rsidP="00FB6C6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="0071357B" w:rsidRPr="003C11C3">
        <w:rPr>
          <w:sz w:val="28"/>
          <w:szCs w:val="28"/>
        </w:rPr>
        <w:t xml:space="preserve"> Совета народных депутатов     </w:t>
      </w:r>
      <w:r w:rsidR="005351C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К. В. Лазарев</w:t>
      </w:r>
      <w:r w:rsidR="005351CE">
        <w:rPr>
          <w:sz w:val="28"/>
          <w:szCs w:val="28"/>
        </w:rPr>
        <w:t xml:space="preserve">               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B0DCB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52EE2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579DD"/>
    <w:rsid w:val="008A7E2C"/>
    <w:rsid w:val="00910A96"/>
    <w:rsid w:val="00934EE7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75E0"/>
    <w:rsid w:val="00D27B89"/>
    <w:rsid w:val="00D32D99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2018-02-09T11:15:00Z</cp:lastPrinted>
  <dcterms:created xsi:type="dcterms:W3CDTF">2019-06-19T06:33:00Z</dcterms:created>
  <dcterms:modified xsi:type="dcterms:W3CDTF">2019-06-19T06:33:00Z</dcterms:modified>
</cp:coreProperties>
</file>