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A" w:rsidRDefault="00A0176A" w:rsidP="00CE65CB">
      <w:pPr>
        <w:pStyle w:val="ConsPlusNonformat"/>
        <w:widowControl/>
        <w:jc w:val="center"/>
        <w:rPr>
          <w:noProof/>
        </w:rPr>
      </w:pPr>
      <w:bookmarkStart w:id="0" w:name="_GoBack"/>
      <w:bookmarkEnd w:id="0"/>
    </w:p>
    <w:p w:rsidR="00A0176A" w:rsidRPr="005058B9" w:rsidRDefault="00A0176A" w:rsidP="00A0176A">
      <w:pPr>
        <w:widowControl/>
        <w:ind w:firstLine="0"/>
        <w:rPr>
          <w:snapToGrid/>
          <w:szCs w:val="24"/>
        </w:rPr>
      </w:pPr>
    </w:p>
    <w:p w:rsidR="00A0176A" w:rsidRPr="005058B9" w:rsidRDefault="007627EA" w:rsidP="00A0176A">
      <w:pPr>
        <w:widowControl/>
        <w:ind w:firstLine="0"/>
        <w:jc w:val="left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6858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6A" w:rsidRPr="005058B9">
        <w:rPr>
          <w:snapToGrid/>
          <w:sz w:val="28"/>
          <w:szCs w:val="28"/>
        </w:rPr>
        <w:t xml:space="preserve">                  </w:t>
      </w:r>
    </w:p>
    <w:p w:rsidR="00A0176A" w:rsidRPr="005058B9" w:rsidRDefault="00A0176A" w:rsidP="00A0176A">
      <w:pPr>
        <w:widowControl/>
        <w:ind w:firstLine="0"/>
        <w:jc w:val="left"/>
        <w:rPr>
          <w:snapToGrid/>
          <w:sz w:val="20"/>
        </w:rPr>
      </w:pPr>
    </w:p>
    <w:p w:rsidR="00A0176A" w:rsidRPr="005058B9" w:rsidRDefault="00A0176A" w:rsidP="00A0176A">
      <w:pPr>
        <w:widowControl/>
        <w:ind w:firstLine="0"/>
        <w:jc w:val="left"/>
        <w:rPr>
          <w:snapToGrid/>
          <w:sz w:val="28"/>
          <w:szCs w:val="28"/>
        </w:rPr>
      </w:pPr>
      <w:r w:rsidRPr="005058B9">
        <w:rPr>
          <w:snapToGrid/>
          <w:sz w:val="20"/>
        </w:rPr>
        <w:t xml:space="preserve">                                                    </w:t>
      </w:r>
    </w:p>
    <w:p w:rsidR="00A0176A" w:rsidRPr="005058B9" w:rsidRDefault="00A0176A" w:rsidP="00A0176A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</w:rPr>
      </w:pPr>
    </w:p>
    <w:p w:rsidR="00A0176A" w:rsidRPr="005058B9" w:rsidRDefault="00A0176A" w:rsidP="00A0176A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</w:rPr>
      </w:pPr>
      <w:r w:rsidRPr="005058B9">
        <w:rPr>
          <w:snapToGrid/>
        </w:rPr>
        <w:t xml:space="preserve"> РОССИЙСКАЯ ФЕДЕРАЦИЯ              </w:t>
      </w:r>
    </w:p>
    <w:p w:rsidR="00A0176A" w:rsidRPr="005058B9" w:rsidRDefault="00A0176A" w:rsidP="00A0176A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</w:rPr>
      </w:pPr>
      <w:r w:rsidRPr="005058B9">
        <w:rPr>
          <w:snapToGrid/>
        </w:rPr>
        <w:t xml:space="preserve">                                                        ОРЛОВСКАЯ ОБЛАСТЬ                                  </w:t>
      </w:r>
    </w:p>
    <w:p w:rsidR="00A0176A" w:rsidRPr="005058B9" w:rsidRDefault="00A0176A" w:rsidP="00A0176A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</w:rPr>
      </w:pPr>
      <w:r w:rsidRPr="005058B9">
        <w:rPr>
          <w:snapToGrid/>
        </w:rPr>
        <w:t xml:space="preserve"> </w:t>
      </w:r>
    </w:p>
    <w:p w:rsidR="00A0176A" w:rsidRPr="005058B9" w:rsidRDefault="00A0176A" w:rsidP="00A0176A">
      <w:pPr>
        <w:keepNext/>
        <w:widowControl/>
        <w:ind w:firstLine="0"/>
        <w:jc w:val="center"/>
        <w:outlineLvl w:val="1"/>
        <w:rPr>
          <w:rFonts w:eastAsia="Arial Unicode MS"/>
          <w:b/>
          <w:snapToGrid/>
          <w:sz w:val="28"/>
          <w:szCs w:val="28"/>
        </w:rPr>
      </w:pPr>
      <w:r w:rsidRPr="005058B9">
        <w:rPr>
          <w:rFonts w:eastAsia="Arial Unicode MS"/>
          <w:b/>
          <w:snapToGrid/>
          <w:sz w:val="28"/>
          <w:szCs w:val="28"/>
        </w:rPr>
        <w:t>Новосильский  районный  Совет</w:t>
      </w:r>
    </w:p>
    <w:p w:rsidR="00A0176A" w:rsidRPr="005058B9" w:rsidRDefault="00A0176A" w:rsidP="00A0176A">
      <w:pPr>
        <w:keepNext/>
        <w:widowControl/>
        <w:ind w:firstLine="0"/>
        <w:jc w:val="center"/>
        <w:outlineLvl w:val="2"/>
        <w:rPr>
          <w:rFonts w:eastAsia="Arial Unicode MS"/>
          <w:b/>
          <w:snapToGrid/>
          <w:sz w:val="28"/>
          <w:szCs w:val="28"/>
        </w:rPr>
      </w:pPr>
      <w:r w:rsidRPr="005058B9">
        <w:rPr>
          <w:rFonts w:eastAsia="Arial Unicode MS"/>
          <w:b/>
          <w:snapToGrid/>
          <w:sz w:val="28"/>
          <w:szCs w:val="28"/>
        </w:rPr>
        <w:t>народных  депутатов</w:t>
      </w:r>
    </w:p>
    <w:p w:rsidR="00A0176A" w:rsidRPr="005058B9" w:rsidRDefault="00A0176A" w:rsidP="00A0176A">
      <w:pPr>
        <w:widowControl/>
        <w:ind w:firstLine="0"/>
        <w:jc w:val="center"/>
        <w:rPr>
          <w:snapToGrid/>
          <w:sz w:val="28"/>
          <w:szCs w:val="28"/>
        </w:rPr>
      </w:pPr>
    </w:p>
    <w:p w:rsidR="00A0176A" w:rsidRPr="005058B9" w:rsidRDefault="00A0176A" w:rsidP="00A0176A">
      <w:pPr>
        <w:widowControl/>
        <w:ind w:firstLine="0"/>
        <w:jc w:val="left"/>
        <w:rPr>
          <w:snapToGrid/>
          <w:szCs w:val="24"/>
        </w:rPr>
      </w:pPr>
    </w:p>
    <w:p w:rsidR="00A0176A" w:rsidRPr="005058B9" w:rsidRDefault="00A0176A" w:rsidP="00A0176A">
      <w:pPr>
        <w:widowControl/>
        <w:ind w:firstLine="0"/>
        <w:jc w:val="left"/>
        <w:rPr>
          <w:b/>
          <w:snapToGrid/>
          <w:sz w:val="22"/>
          <w:szCs w:val="22"/>
        </w:rPr>
      </w:pPr>
      <w:r w:rsidRPr="005058B9">
        <w:rPr>
          <w:b/>
          <w:snapToGrid/>
          <w:sz w:val="22"/>
          <w:szCs w:val="22"/>
        </w:rPr>
        <w:t>303500</w:t>
      </w:r>
    </w:p>
    <w:p w:rsidR="00A0176A" w:rsidRPr="005058B9" w:rsidRDefault="00A0176A" w:rsidP="00A0176A">
      <w:pPr>
        <w:widowControl/>
        <w:ind w:firstLine="0"/>
        <w:jc w:val="left"/>
        <w:rPr>
          <w:b/>
          <w:snapToGrid/>
          <w:sz w:val="22"/>
          <w:szCs w:val="22"/>
        </w:rPr>
      </w:pPr>
      <w:r w:rsidRPr="005058B9">
        <w:rPr>
          <w:b/>
          <w:snapToGrid/>
          <w:sz w:val="22"/>
          <w:szCs w:val="22"/>
        </w:rPr>
        <w:t>Орловская обл.,</w:t>
      </w:r>
    </w:p>
    <w:p w:rsidR="00A0176A" w:rsidRPr="005058B9" w:rsidRDefault="00A0176A" w:rsidP="00A0176A">
      <w:pPr>
        <w:widowControl/>
        <w:ind w:firstLine="0"/>
        <w:jc w:val="left"/>
        <w:rPr>
          <w:b/>
          <w:snapToGrid/>
          <w:sz w:val="22"/>
          <w:szCs w:val="22"/>
          <w:u w:val="single"/>
        </w:rPr>
      </w:pPr>
      <w:r w:rsidRPr="005058B9">
        <w:rPr>
          <w:b/>
          <w:snapToGrid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        т.2-19-59</w:t>
      </w:r>
    </w:p>
    <w:p w:rsidR="00A0176A" w:rsidRPr="005058B9" w:rsidRDefault="00A0176A" w:rsidP="00A0176A">
      <w:pPr>
        <w:widowControl/>
        <w:ind w:firstLine="0"/>
        <w:jc w:val="left"/>
        <w:rPr>
          <w:snapToGrid/>
          <w:sz w:val="28"/>
          <w:szCs w:val="24"/>
          <w:u w:val="single"/>
        </w:rPr>
      </w:pPr>
    </w:p>
    <w:p w:rsidR="00A0176A" w:rsidRPr="005058B9" w:rsidRDefault="00A0176A" w:rsidP="00A0176A">
      <w:pPr>
        <w:widowControl/>
        <w:ind w:firstLine="0"/>
        <w:jc w:val="left"/>
        <w:rPr>
          <w:snapToGrid/>
          <w:sz w:val="16"/>
          <w:szCs w:val="16"/>
        </w:rPr>
      </w:pPr>
      <w:r w:rsidRPr="005058B9">
        <w:rPr>
          <w:snapToGrid/>
          <w:sz w:val="28"/>
          <w:szCs w:val="24"/>
        </w:rPr>
        <w:t xml:space="preserve">          </w:t>
      </w:r>
    </w:p>
    <w:p w:rsidR="00A0176A" w:rsidRDefault="00A0176A" w:rsidP="00A0176A">
      <w:pPr>
        <w:keepNext/>
        <w:widowControl/>
        <w:ind w:firstLine="0"/>
        <w:jc w:val="center"/>
        <w:outlineLvl w:val="5"/>
        <w:rPr>
          <w:rFonts w:eastAsia="Arial Unicode MS"/>
          <w:b/>
          <w:snapToGrid/>
          <w:sz w:val="28"/>
          <w:szCs w:val="28"/>
        </w:rPr>
      </w:pPr>
      <w:r w:rsidRPr="005058B9">
        <w:rPr>
          <w:rFonts w:eastAsia="Arial Unicode MS"/>
          <w:b/>
          <w:snapToGrid/>
          <w:sz w:val="28"/>
          <w:szCs w:val="28"/>
        </w:rPr>
        <w:t xml:space="preserve">Р Е Ш Е Н И Е </w:t>
      </w:r>
      <w:r>
        <w:rPr>
          <w:rFonts w:eastAsia="Arial Unicode MS"/>
          <w:b/>
          <w:snapToGrid/>
          <w:sz w:val="28"/>
          <w:szCs w:val="28"/>
        </w:rPr>
        <w:t>№755</w:t>
      </w:r>
    </w:p>
    <w:p w:rsidR="00A0176A" w:rsidRPr="005058B9" w:rsidRDefault="00A0176A" w:rsidP="00A0176A">
      <w:pPr>
        <w:keepNext/>
        <w:widowControl/>
        <w:ind w:firstLine="0"/>
        <w:jc w:val="center"/>
        <w:outlineLvl w:val="5"/>
        <w:rPr>
          <w:rFonts w:eastAsia="Arial Unicode MS"/>
          <w:b/>
          <w:snapToGrid/>
          <w:sz w:val="28"/>
          <w:szCs w:val="28"/>
        </w:rPr>
      </w:pPr>
    </w:p>
    <w:p w:rsidR="00A0176A" w:rsidRDefault="00A0176A" w:rsidP="00A0176A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 районном бюджете на 201</w:t>
      </w:r>
      <w:r w:rsidRPr="00D93C41"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 </w:t>
      </w:r>
    </w:p>
    <w:p w:rsidR="00A0176A" w:rsidRDefault="00A0176A" w:rsidP="00A0176A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и плановый период 2018-2019годов</w:t>
      </w:r>
    </w:p>
    <w:p w:rsidR="00A0176A" w:rsidRDefault="00A0176A" w:rsidP="00A0176A">
      <w:pPr>
        <w:spacing w:line="312" w:lineRule="auto"/>
        <w:ind w:firstLine="720"/>
        <w:jc w:val="left"/>
        <w:rPr>
          <w:sz w:val="16"/>
          <w:szCs w:val="16"/>
        </w:rPr>
      </w:pPr>
    </w:p>
    <w:p w:rsidR="00A0176A" w:rsidRPr="00360F58" w:rsidRDefault="00A0176A" w:rsidP="00A0176A">
      <w:pPr>
        <w:spacing w:line="312" w:lineRule="auto"/>
        <w:ind w:firstLine="720"/>
        <w:jc w:val="left"/>
        <w:rPr>
          <w:sz w:val="16"/>
          <w:szCs w:val="16"/>
        </w:rPr>
      </w:pPr>
    </w:p>
    <w:p w:rsidR="002E600A" w:rsidRDefault="00A0176A" w:rsidP="00A0176A">
      <w:pPr>
        <w:spacing w:line="312" w:lineRule="auto"/>
        <w:ind w:firstLine="720"/>
        <w:jc w:val="left"/>
        <w:rPr>
          <w:szCs w:val="24"/>
        </w:rPr>
      </w:pPr>
      <w:r w:rsidRPr="00360F58">
        <w:rPr>
          <w:szCs w:val="24"/>
        </w:rPr>
        <w:t xml:space="preserve">Принято районным Советом народных депутатов  </w:t>
      </w:r>
      <w:r>
        <w:rPr>
          <w:szCs w:val="24"/>
        </w:rPr>
        <w:t xml:space="preserve">                </w:t>
      </w:r>
      <w:r w:rsidRPr="00360F58">
        <w:rPr>
          <w:szCs w:val="24"/>
        </w:rPr>
        <w:t xml:space="preserve">   </w:t>
      </w:r>
      <w:r>
        <w:rPr>
          <w:szCs w:val="24"/>
        </w:rPr>
        <w:t xml:space="preserve">    27 </w:t>
      </w:r>
      <w:r w:rsidRPr="00360F58">
        <w:rPr>
          <w:szCs w:val="24"/>
        </w:rPr>
        <w:t>декабря 201</w:t>
      </w:r>
      <w:r>
        <w:rPr>
          <w:szCs w:val="24"/>
        </w:rPr>
        <w:t>6</w:t>
      </w:r>
      <w:r w:rsidRPr="00360F58">
        <w:rPr>
          <w:szCs w:val="24"/>
        </w:rPr>
        <w:t xml:space="preserve"> года</w:t>
      </w:r>
    </w:p>
    <w:p w:rsidR="00A0176A" w:rsidRPr="00A0176A" w:rsidRDefault="00A0176A" w:rsidP="00A0176A">
      <w:pPr>
        <w:spacing w:line="312" w:lineRule="auto"/>
        <w:ind w:firstLine="720"/>
        <w:jc w:val="left"/>
        <w:rPr>
          <w:szCs w:val="24"/>
        </w:rPr>
      </w:pPr>
    </w:p>
    <w:p w:rsidR="00807E37" w:rsidRPr="00FE01E9" w:rsidRDefault="00807E37" w:rsidP="00807E3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характеристики районного бюджета на 201</w:t>
      </w:r>
      <w:r w:rsidR="006D5F07" w:rsidRPr="006D5F07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 год </w:t>
      </w:r>
      <w:r w:rsidR="00D93C41">
        <w:rPr>
          <w:b/>
          <w:sz w:val="28"/>
          <w:szCs w:val="28"/>
        </w:rPr>
        <w:t>и плановый период 2018-2019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 районного бюджета на 201</w:t>
      </w:r>
      <w:r w:rsidR="006D5F07" w:rsidRPr="006D5F07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</w:t>
      </w:r>
      <w:r w:rsidR="00A91B40">
        <w:rPr>
          <w:sz w:val="28"/>
          <w:szCs w:val="28"/>
        </w:rPr>
        <w:t xml:space="preserve"> и плановый период 2018-2019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3205B9">
        <w:rPr>
          <w:sz w:val="28"/>
          <w:szCs w:val="28"/>
        </w:rPr>
        <w:t xml:space="preserve"> на 2017 год  в сумме </w:t>
      </w:r>
      <w:r w:rsidR="00AC522D">
        <w:rPr>
          <w:sz w:val="28"/>
          <w:szCs w:val="28"/>
        </w:rPr>
        <w:t>114177,083</w:t>
      </w:r>
      <w:r w:rsidRPr="00FE01E9">
        <w:rPr>
          <w:sz w:val="28"/>
          <w:szCs w:val="28"/>
        </w:rPr>
        <w:t xml:space="preserve"> тыс. рублей</w:t>
      </w:r>
      <w:r w:rsidR="003205B9">
        <w:rPr>
          <w:sz w:val="28"/>
          <w:szCs w:val="28"/>
        </w:rPr>
        <w:t xml:space="preserve">; доходы планового периода 2018 года – в объеме </w:t>
      </w:r>
      <w:r w:rsidR="00AC522D">
        <w:rPr>
          <w:sz w:val="28"/>
          <w:szCs w:val="28"/>
        </w:rPr>
        <w:t>105515,683</w:t>
      </w:r>
      <w:r w:rsidR="003205B9">
        <w:rPr>
          <w:sz w:val="28"/>
          <w:szCs w:val="28"/>
        </w:rPr>
        <w:t xml:space="preserve"> тыс. рублей; 2019 года – в объеме </w:t>
      </w:r>
      <w:r w:rsidR="00AC522D">
        <w:rPr>
          <w:sz w:val="28"/>
          <w:szCs w:val="28"/>
        </w:rPr>
        <w:t>106064,283</w:t>
      </w:r>
      <w:r w:rsidR="003205B9">
        <w:rPr>
          <w:sz w:val="28"/>
          <w:szCs w:val="28"/>
        </w:rPr>
        <w:t xml:space="preserve"> тыс. рублей</w:t>
      </w:r>
      <w:r w:rsidRPr="00FE01E9">
        <w:rPr>
          <w:sz w:val="28"/>
          <w:szCs w:val="28"/>
        </w:rPr>
        <w:t>;</w:t>
      </w:r>
    </w:p>
    <w:p w:rsidR="00807E37" w:rsidRPr="00FE01E9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3205B9">
        <w:rPr>
          <w:sz w:val="28"/>
          <w:szCs w:val="28"/>
        </w:rPr>
        <w:t xml:space="preserve"> на 2017 год</w:t>
      </w:r>
      <w:r w:rsidRPr="00FE01E9">
        <w:rPr>
          <w:sz w:val="28"/>
          <w:szCs w:val="28"/>
        </w:rPr>
        <w:t xml:space="preserve"> в сумме </w:t>
      </w:r>
      <w:r w:rsidR="001D1268">
        <w:rPr>
          <w:sz w:val="28"/>
          <w:szCs w:val="28"/>
        </w:rPr>
        <w:t>114809,511</w:t>
      </w:r>
      <w:r w:rsidRPr="00FE01E9">
        <w:rPr>
          <w:sz w:val="28"/>
          <w:szCs w:val="28"/>
        </w:rPr>
        <w:t xml:space="preserve"> тыс. рублей;</w:t>
      </w:r>
      <w:r w:rsidR="003205B9">
        <w:rPr>
          <w:sz w:val="28"/>
          <w:szCs w:val="28"/>
        </w:rPr>
        <w:t xml:space="preserve"> расходы планового периода 2018 года – в объеме </w:t>
      </w:r>
      <w:r w:rsidR="00AC522D">
        <w:rPr>
          <w:sz w:val="28"/>
          <w:szCs w:val="28"/>
        </w:rPr>
        <w:t>106842,783</w:t>
      </w:r>
      <w:r w:rsidR="003205B9">
        <w:rPr>
          <w:sz w:val="28"/>
          <w:szCs w:val="28"/>
        </w:rPr>
        <w:t xml:space="preserve"> тыс. рублей; 2019 года – в объеме </w:t>
      </w:r>
      <w:r w:rsidR="00AC522D">
        <w:rPr>
          <w:sz w:val="28"/>
          <w:szCs w:val="28"/>
        </w:rPr>
        <w:t>107194,383</w:t>
      </w:r>
      <w:r w:rsidR="003205B9">
        <w:rPr>
          <w:sz w:val="28"/>
          <w:szCs w:val="28"/>
        </w:rPr>
        <w:t xml:space="preserve"> тыс. рублей;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3) </w:t>
      </w:r>
      <w:r w:rsidR="00EB0070" w:rsidRPr="00FE01E9">
        <w:rPr>
          <w:sz w:val="28"/>
          <w:szCs w:val="28"/>
        </w:rPr>
        <w:t>верхний предел муниципального долга Новосильского района</w:t>
      </w:r>
      <w:r w:rsidRPr="00FE01E9">
        <w:rPr>
          <w:sz w:val="28"/>
          <w:szCs w:val="28"/>
        </w:rPr>
        <w:t xml:space="preserve"> на </w:t>
      </w:r>
      <w:r w:rsidR="004232BF">
        <w:rPr>
          <w:sz w:val="28"/>
          <w:szCs w:val="28"/>
        </w:rPr>
        <w:t>1 января 2018</w:t>
      </w:r>
      <w:r w:rsidRPr="00FE01E9">
        <w:rPr>
          <w:sz w:val="28"/>
          <w:szCs w:val="28"/>
        </w:rPr>
        <w:t xml:space="preserve"> год</w:t>
      </w:r>
      <w:r w:rsidR="0009714C">
        <w:rPr>
          <w:sz w:val="28"/>
          <w:szCs w:val="28"/>
        </w:rPr>
        <w:t>а</w:t>
      </w:r>
      <w:r w:rsidRPr="00FE01E9">
        <w:rPr>
          <w:sz w:val="28"/>
          <w:szCs w:val="28"/>
        </w:rPr>
        <w:t xml:space="preserve"> – в сумме </w:t>
      </w:r>
      <w:r w:rsidR="00AC522D">
        <w:rPr>
          <w:sz w:val="28"/>
          <w:szCs w:val="28"/>
        </w:rPr>
        <w:t>12530</w:t>
      </w:r>
      <w:r w:rsidRPr="00FE01E9">
        <w:rPr>
          <w:sz w:val="28"/>
          <w:szCs w:val="28"/>
        </w:rPr>
        <w:t xml:space="preserve"> </w:t>
      </w:r>
      <w:r w:rsidR="006127A9" w:rsidRPr="00FE01E9">
        <w:rPr>
          <w:sz w:val="28"/>
          <w:szCs w:val="28"/>
        </w:rPr>
        <w:t>тыс. рублей</w:t>
      </w:r>
      <w:r w:rsidRPr="00FE01E9">
        <w:rPr>
          <w:sz w:val="28"/>
          <w:szCs w:val="28"/>
        </w:rPr>
        <w:t>;</w:t>
      </w:r>
      <w:r w:rsidR="003205B9">
        <w:rPr>
          <w:sz w:val="28"/>
          <w:szCs w:val="28"/>
        </w:rPr>
        <w:t xml:space="preserve">  верхний предел муниципального долга Новосильског</w:t>
      </w:r>
      <w:r w:rsidR="004232BF">
        <w:rPr>
          <w:sz w:val="28"/>
          <w:szCs w:val="28"/>
        </w:rPr>
        <w:t>о района  планового периода 2019</w:t>
      </w:r>
      <w:r w:rsidR="003205B9">
        <w:rPr>
          <w:sz w:val="28"/>
          <w:szCs w:val="28"/>
        </w:rPr>
        <w:t xml:space="preserve"> года  - </w:t>
      </w:r>
      <w:r w:rsidR="004232BF">
        <w:rPr>
          <w:sz w:val="28"/>
          <w:szCs w:val="28"/>
        </w:rPr>
        <w:t xml:space="preserve">в сумме </w:t>
      </w:r>
      <w:r w:rsidR="00AC522D">
        <w:rPr>
          <w:sz w:val="28"/>
          <w:szCs w:val="28"/>
        </w:rPr>
        <w:t>12311,7</w:t>
      </w:r>
      <w:r w:rsidR="004232BF">
        <w:rPr>
          <w:sz w:val="28"/>
          <w:szCs w:val="28"/>
        </w:rPr>
        <w:t xml:space="preserve"> тыс. рублей; 2020</w:t>
      </w:r>
      <w:r w:rsidR="003205B9">
        <w:rPr>
          <w:sz w:val="28"/>
          <w:szCs w:val="28"/>
        </w:rPr>
        <w:t xml:space="preserve"> года – в сумме </w:t>
      </w:r>
      <w:r w:rsidR="00AC522D">
        <w:rPr>
          <w:sz w:val="28"/>
          <w:szCs w:val="28"/>
        </w:rPr>
        <w:t>12605,2</w:t>
      </w:r>
      <w:r w:rsidR="003205B9">
        <w:rPr>
          <w:sz w:val="28"/>
          <w:szCs w:val="28"/>
        </w:rPr>
        <w:t xml:space="preserve"> тыс. рублей.</w:t>
      </w:r>
    </w:p>
    <w:p w:rsidR="00F568DF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4) </w:t>
      </w:r>
      <w:r w:rsidR="006D5F07">
        <w:rPr>
          <w:sz w:val="28"/>
          <w:szCs w:val="28"/>
        </w:rPr>
        <w:t>дефицит</w:t>
      </w:r>
      <w:r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3205B9">
        <w:rPr>
          <w:sz w:val="28"/>
          <w:szCs w:val="28"/>
        </w:rPr>
        <w:t xml:space="preserve"> на 2017 год </w:t>
      </w:r>
      <w:r w:rsidRPr="00FE01E9">
        <w:rPr>
          <w:sz w:val="28"/>
          <w:szCs w:val="28"/>
        </w:rPr>
        <w:t xml:space="preserve"> в сумме </w:t>
      </w:r>
      <w:r w:rsidR="006D5F07">
        <w:rPr>
          <w:sz w:val="28"/>
          <w:szCs w:val="28"/>
        </w:rPr>
        <w:t>632,428</w:t>
      </w:r>
      <w:r w:rsidRPr="00FE01E9">
        <w:rPr>
          <w:sz w:val="28"/>
          <w:szCs w:val="28"/>
        </w:rPr>
        <w:t xml:space="preserve"> тыс. рублей; </w:t>
      </w:r>
      <w:r w:rsidR="003205B9">
        <w:rPr>
          <w:sz w:val="28"/>
          <w:szCs w:val="28"/>
        </w:rPr>
        <w:t>дефицит районного бюджета планового периода 2018 го</w:t>
      </w:r>
      <w:r w:rsidR="00B45113">
        <w:rPr>
          <w:sz w:val="28"/>
          <w:szCs w:val="28"/>
        </w:rPr>
        <w:t>да в сумме 1327</w:t>
      </w:r>
      <w:r w:rsidR="00B644DB">
        <w:rPr>
          <w:sz w:val="28"/>
          <w:szCs w:val="28"/>
        </w:rPr>
        <w:t>,1</w:t>
      </w:r>
      <w:r w:rsidR="00B45113">
        <w:rPr>
          <w:sz w:val="28"/>
          <w:szCs w:val="28"/>
        </w:rPr>
        <w:t xml:space="preserve"> тыс. рублей; 2019 года в сумме 1130,1 тыс. рублей;</w:t>
      </w:r>
    </w:p>
    <w:p w:rsidR="00807E37" w:rsidRDefault="00B4511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A91B40">
        <w:rPr>
          <w:sz w:val="28"/>
          <w:szCs w:val="28"/>
        </w:rPr>
        <w:t xml:space="preserve"> на 2017 и плановый период 2018-2019 годов 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2, 3</w:t>
      </w:r>
      <w:r w:rsidR="00807E37" w:rsidRPr="00FE01E9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6D5F07">
        <w:rPr>
          <w:b/>
          <w:sz w:val="28"/>
          <w:szCs w:val="28"/>
        </w:rPr>
        <w:t xml:space="preserve"> распределения доходов на 2017</w:t>
      </w:r>
      <w:r w:rsidR="00054F7D" w:rsidRPr="00054F7D">
        <w:rPr>
          <w:b/>
          <w:sz w:val="28"/>
          <w:szCs w:val="28"/>
        </w:rPr>
        <w:t xml:space="preserve"> год</w:t>
      </w:r>
      <w:r w:rsidR="00D93C41">
        <w:rPr>
          <w:b/>
          <w:sz w:val="28"/>
          <w:szCs w:val="28"/>
        </w:rPr>
        <w:t xml:space="preserve"> и плановый период 2018-2019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lastRenderedPageBreak/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B50EAF">
        <w:rPr>
          <w:sz w:val="28"/>
          <w:szCs w:val="28"/>
        </w:rPr>
        <w:t>вы распределения доходов на 2017</w:t>
      </w:r>
      <w:r w:rsidR="00746EE8">
        <w:rPr>
          <w:sz w:val="28"/>
          <w:szCs w:val="28"/>
        </w:rPr>
        <w:t xml:space="preserve"> год в бюджет района согласно приложения </w:t>
      </w:r>
      <w:r w:rsidR="00D7270A">
        <w:rPr>
          <w:sz w:val="28"/>
          <w:szCs w:val="28"/>
        </w:rPr>
        <w:t>4</w:t>
      </w:r>
      <w:r w:rsidR="00746EE8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администраторы доходов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 xml:space="preserve">ного бюджета и главные администраторы источников финансирования дефицита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</w:t>
      </w:r>
      <w:r w:rsidR="00B86EF7">
        <w:rPr>
          <w:b/>
          <w:sz w:val="28"/>
          <w:szCs w:val="28"/>
        </w:rPr>
        <w:t xml:space="preserve">, главные администраторы средств, </w:t>
      </w:r>
      <w:r w:rsidR="00E1720F">
        <w:rPr>
          <w:b/>
          <w:sz w:val="28"/>
          <w:szCs w:val="28"/>
        </w:rPr>
        <w:t>полученных от разрешенных видов деятельности, приносящий доход, перечень прямых получателей средств из районного бюджета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B86EF7">
        <w:rPr>
          <w:sz w:val="28"/>
          <w:szCs w:val="28"/>
        </w:rPr>
        <w:t xml:space="preserve"> на 2017 год и плановый период 2018-2019 годов</w:t>
      </w:r>
      <w:r w:rsidRPr="00FE01E9">
        <w:rPr>
          <w:sz w:val="28"/>
          <w:szCs w:val="28"/>
        </w:rPr>
        <w:t xml:space="preserve"> – органов государственной власти и государственных органов Орловск</w:t>
      </w:r>
      <w:r w:rsidR="00B50EAF">
        <w:rPr>
          <w:sz w:val="28"/>
          <w:szCs w:val="28"/>
        </w:rPr>
        <w:t>ой области – согласно приложениям</w:t>
      </w:r>
      <w:r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5, 6</w:t>
      </w:r>
      <w:r w:rsidRPr="00FE01E9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B86EF7">
        <w:rPr>
          <w:sz w:val="28"/>
          <w:szCs w:val="28"/>
        </w:rPr>
        <w:t xml:space="preserve"> на 2017 год и плановый период 2018-2019 годов</w:t>
      </w:r>
      <w:r w:rsidRPr="00FE01E9">
        <w:rPr>
          <w:sz w:val="28"/>
          <w:szCs w:val="28"/>
        </w:rPr>
        <w:t xml:space="preserve"> –</w:t>
      </w:r>
      <w:r w:rsidRPr="00FE01E9">
        <w:rPr>
          <w:color w:val="FF0000"/>
          <w:sz w:val="28"/>
          <w:szCs w:val="28"/>
        </w:rPr>
        <w:t xml:space="preserve"> </w:t>
      </w:r>
      <w:r w:rsidR="00B87F13" w:rsidRPr="00FE01E9">
        <w:rPr>
          <w:sz w:val="28"/>
          <w:szCs w:val="28"/>
        </w:rPr>
        <w:t>органов местного самоуправления Новосильского района</w:t>
      </w:r>
      <w:r w:rsidR="00B50EAF">
        <w:rPr>
          <w:sz w:val="28"/>
          <w:szCs w:val="28"/>
        </w:rPr>
        <w:t xml:space="preserve"> – согласно приложениям 7,</w:t>
      </w:r>
      <w:r w:rsidR="00D7270A">
        <w:rPr>
          <w:sz w:val="28"/>
          <w:szCs w:val="28"/>
        </w:rPr>
        <w:t xml:space="preserve"> </w:t>
      </w:r>
      <w:r w:rsidR="00B50EAF">
        <w:rPr>
          <w:sz w:val="28"/>
          <w:szCs w:val="28"/>
        </w:rPr>
        <w:t xml:space="preserve">8 </w:t>
      </w:r>
      <w:r w:rsidRPr="00FE01E9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Утвердить перечень главных администраторов источников финансирования дефицита </w:t>
      </w:r>
      <w:r w:rsidR="00B87F13" w:rsidRPr="00FE01E9">
        <w:rPr>
          <w:sz w:val="28"/>
          <w:szCs w:val="28"/>
        </w:rPr>
        <w:t>районного</w:t>
      </w:r>
      <w:r w:rsidRPr="00FE01E9">
        <w:rPr>
          <w:sz w:val="28"/>
          <w:szCs w:val="28"/>
        </w:rPr>
        <w:t xml:space="preserve"> бюджета</w:t>
      </w:r>
      <w:r w:rsidR="00B86EF7">
        <w:rPr>
          <w:sz w:val="28"/>
          <w:szCs w:val="28"/>
        </w:rPr>
        <w:t xml:space="preserve"> на 2017 год и плановый период 2018-2019 годов</w:t>
      </w:r>
      <w:r w:rsidRPr="00FE01E9">
        <w:rPr>
          <w:sz w:val="28"/>
          <w:szCs w:val="28"/>
        </w:rPr>
        <w:t xml:space="preserve"> согла</w:t>
      </w:r>
      <w:r w:rsidR="00B50EAF">
        <w:rPr>
          <w:sz w:val="28"/>
          <w:szCs w:val="28"/>
        </w:rPr>
        <w:t>сно приложениям</w:t>
      </w:r>
      <w:r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9</w:t>
      </w:r>
      <w:r w:rsidR="00B50EA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10</w:t>
      </w:r>
      <w:r w:rsidRPr="00FE01E9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E1720F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средств, полученных от разрешенных видов деятельности на 2017 год и плановый период 2018-20</w:t>
      </w:r>
      <w:r w:rsidR="00D7270A">
        <w:rPr>
          <w:sz w:val="28"/>
          <w:szCs w:val="28"/>
        </w:rPr>
        <w:t>19 годов – согласно приложению 11</w:t>
      </w:r>
      <w:r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E1720F" w:rsidRPr="00FE01E9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 Утвердить перечень прямых получателей средств из районного бюджета на 2017 год и плановый период 2018-201</w:t>
      </w:r>
      <w:r w:rsidR="00D7270A">
        <w:rPr>
          <w:sz w:val="28"/>
          <w:szCs w:val="28"/>
        </w:rPr>
        <w:t>9 годов – согласно приложению 12</w:t>
      </w:r>
      <w:r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807E37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</w:t>
      </w:r>
      <w:r w:rsidR="00807E37" w:rsidRPr="003B1388">
        <w:rPr>
          <w:sz w:val="28"/>
          <w:szCs w:val="28"/>
        </w:rPr>
        <w:t>В случае изменения в 201</w:t>
      </w:r>
      <w:r w:rsidR="00B50EAF">
        <w:rPr>
          <w:sz w:val="28"/>
          <w:szCs w:val="28"/>
        </w:rPr>
        <w:t>7</w:t>
      </w:r>
      <w:r w:rsidR="00807E37" w:rsidRPr="003B1388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или главных администраторов источников финансирования дефицита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214971" w:rsidRPr="003B1388">
        <w:rPr>
          <w:sz w:val="28"/>
          <w:szCs w:val="28"/>
        </w:rPr>
        <w:t>финансовый отдел администрации Новосильского района</w:t>
      </w:r>
      <w:r w:rsidR="00807E37" w:rsidRPr="003B1388">
        <w:rPr>
          <w:sz w:val="28"/>
          <w:szCs w:val="28"/>
        </w:rPr>
        <w:t xml:space="preserve"> вправе вносить в ходе исполнения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соответствующие изменения в перечень главных администраторов доходов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 главных администраторов источников финансирования дефицита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>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</w:t>
      </w:r>
      <w:r w:rsidR="00532277" w:rsidRPr="003B1388">
        <w:rPr>
          <w:sz w:val="28"/>
          <w:szCs w:val="28"/>
        </w:rPr>
        <w:t xml:space="preserve">м внесением изменений в настоящее </w:t>
      </w:r>
      <w:r w:rsidR="00A0176A">
        <w:rPr>
          <w:sz w:val="28"/>
          <w:szCs w:val="28"/>
        </w:rPr>
        <w:t>р</w:t>
      </w:r>
      <w:r w:rsidR="00532277" w:rsidRPr="003B1388">
        <w:rPr>
          <w:sz w:val="28"/>
          <w:szCs w:val="28"/>
        </w:rPr>
        <w:t>ешение</w:t>
      </w:r>
      <w:r w:rsidR="00807E37" w:rsidRPr="003B1388">
        <w:rPr>
          <w:sz w:val="28"/>
          <w:szCs w:val="28"/>
        </w:rPr>
        <w:t>.</w:t>
      </w:r>
    </w:p>
    <w:p w:rsidR="00A55BF2" w:rsidRPr="00FE01E9" w:rsidRDefault="00A55BF2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E37" w:rsidRPr="00E1720F" w:rsidRDefault="00807E37" w:rsidP="00807E37">
      <w:pPr>
        <w:keepNext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Pr="00E1720F">
        <w:rPr>
          <w:b/>
          <w:sz w:val="28"/>
          <w:szCs w:val="28"/>
        </w:rPr>
        <w:t>й бюджет на 201</w:t>
      </w:r>
      <w:r w:rsidR="00B50EAF" w:rsidRPr="00E1720F">
        <w:rPr>
          <w:b/>
          <w:sz w:val="28"/>
          <w:szCs w:val="28"/>
        </w:rPr>
        <w:t>7</w:t>
      </w:r>
      <w:r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2018-2019 годов</w:t>
      </w:r>
    </w:p>
    <w:p w:rsidR="00807E37" w:rsidRPr="00E1720F" w:rsidRDefault="00807E37" w:rsidP="00807E37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Pr="00E1720F">
        <w:rPr>
          <w:sz w:val="28"/>
          <w:szCs w:val="28"/>
        </w:rPr>
        <w:t>й бюджет на 201</w:t>
      </w:r>
      <w:r w:rsidR="00A55BF2" w:rsidRPr="00E1720F">
        <w:rPr>
          <w:sz w:val="28"/>
          <w:szCs w:val="28"/>
        </w:rPr>
        <w:t>7</w:t>
      </w:r>
      <w:r w:rsidRPr="00E1720F">
        <w:rPr>
          <w:sz w:val="28"/>
          <w:szCs w:val="28"/>
        </w:rPr>
        <w:t xml:space="preserve"> год</w:t>
      </w:r>
      <w:r w:rsidR="00A55BF2" w:rsidRPr="00E1720F">
        <w:rPr>
          <w:sz w:val="28"/>
          <w:szCs w:val="28"/>
        </w:rPr>
        <w:t xml:space="preserve"> и плановый период 2018-2019 годов согласно приложениям</w:t>
      </w:r>
      <w:r w:rsidRPr="00E1720F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13, 14</w:t>
      </w:r>
      <w:r w:rsidRPr="00E1720F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Pr="00E1720F">
        <w:rPr>
          <w:b/>
          <w:sz w:val="28"/>
          <w:szCs w:val="28"/>
        </w:rPr>
        <w:t>ного бюджета на 201</w:t>
      </w:r>
      <w:r w:rsidR="00B50EAF" w:rsidRPr="00E1720F">
        <w:rPr>
          <w:b/>
          <w:sz w:val="28"/>
          <w:szCs w:val="28"/>
        </w:rPr>
        <w:t>7</w:t>
      </w:r>
      <w:r w:rsidRPr="00E1720F">
        <w:rPr>
          <w:b/>
          <w:sz w:val="28"/>
          <w:szCs w:val="28"/>
        </w:rPr>
        <w:t xml:space="preserve"> год</w:t>
      </w:r>
      <w:r w:rsidR="00D93C41" w:rsidRPr="00E1720F">
        <w:rPr>
          <w:b/>
          <w:sz w:val="28"/>
          <w:szCs w:val="28"/>
        </w:rPr>
        <w:t xml:space="preserve"> и </w:t>
      </w:r>
      <w:r w:rsidR="00D93C41" w:rsidRPr="00E1720F">
        <w:rPr>
          <w:b/>
          <w:sz w:val="28"/>
          <w:szCs w:val="28"/>
        </w:rPr>
        <w:lastRenderedPageBreak/>
        <w:t>плановый период 2018-2019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 w:rsidR="00946AEC" w:rsidRPr="00E1720F">
        <w:rPr>
          <w:sz w:val="28"/>
          <w:szCs w:val="28"/>
        </w:rPr>
        <w:t>7</w:t>
      </w:r>
      <w:r w:rsidRPr="00E1720F">
        <w:rPr>
          <w:sz w:val="28"/>
          <w:szCs w:val="28"/>
        </w:rPr>
        <w:t xml:space="preserve"> год– в сумме </w:t>
      </w:r>
      <w:r w:rsidR="00674D0E">
        <w:rPr>
          <w:sz w:val="28"/>
          <w:szCs w:val="28"/>
        </w:rPr>
        <w:t>9496,328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1F74B5" w:rsidRPr="00E1720F">
        <w:rPr>
          <w:sz w:val="28"/>
          <w:szCs w:val="28"/>
        </w:rPr>
        <w:t>плановый период 2018-2019 годов</w:t>
      </w:r>
      <w:r w:rsidR="001F74B5">
        <w:rPr>
          <w:sz w:val="28"/>
          <w:szCs w:val="28"/>
        </w:rPr>
        <w:t xml:space="preserve"> – в сумме 2949 тыс. рублей</w:t>
      </w:r>
      <w:r w:rsidR="00557D1A">
        <w:rPr>
          <w:sz w:val="28"/>
          <w:szCs w:val="28"/>
        </w:rPr>
        <w:t xml:space="preserve"> согласно приложениям</w:t>
      </w:r>
      <w:r w:rsidR="00D7270A">
        <w:rPr>
          <w:sz w:val="28"/>
          <w:szCs w:val="28"/>
        </w:rPr>
        <w:t xml:space="preserve"> 15</w:t>
      </w:r>
      <w:r w:rsidR="00557D1A">
        <w:rPr>
          <w:sz w:val="28"/>
          <w:szCs w:val="28"/>
        </w:rPr>
        <w:t>, 29</w:t>
      </w:r>
      <w:r w:rsidR="006D5C6B" w:rsidRPr="00E1720F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>на 201</w:t>
      </w:r>
      <w:r w:rsidR="00946AEC" w:rsidRPr="00E1720F">
        <w:rPr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год</w:t>
      </w:r>
      <w:r w:rsidR="00D93C41" w:rsidRPr="00E1720F">
        <w:rPr>
          <w:sz w:val="28"/>
          <w:szCs w:val="28"/>
        </w:rPr>
        <w:t xml:space="preserve"> и плановый период 2018-2019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приложению </w:t>
      </w:r>
      <w:r w:rsidR="00D7270A">
        <w:rPr>
          <w:sz w:val="28"/>
          <w:szCs w:val="28"/>
        </w:rPr>
        <w:t>16</w:t>
      </w:r>
      <w:r w:rsidR="00A55BF2" w:rsidRPr="00E1720F">
        <w:rPr>
          <w:sz w:val="28"/>
          <w:szCs w:val="28"/>
        </w:rPr>
        <w:t>, 1</w:t>
      </w:r>
      <w:r w:rsidR="00D7270A">
        <w:rPr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>на 201</w:t>
      </w:r>
      <w:r w:rsidR="006D5C6B" w:rsidRPr="00E1720F">
        <w:rPr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год</w:t>
      </w:r>
      <w:r w:rsidR="00D93C41" w:rsidRPr="00E1720F">
        <w:rPr>
          <w:sz w:val="28"/>
          <w:szCs w:val="28"/>
        </w:rPr>
        <w:t xml:space="preserve"> и плановый период 2018-2019 годов</w:t>
      </w:r>
      <w:r w:rsidR="00807E37" w:rsidRPr="00E1720F">
        <w:rPr>
          <w:sz w:val="28"/>
          <w:szCs w:val="28"/>
        </w:rPr>
        <w:t xml:space="preserve"> – согласно приложению </w:t>
      </w:r>
      <w:r w:rsidR="00D7270A">
        <w:rPr>
          <w:sz w:val="28"/>
          <w:szCs w:val="28"/>
        </w:rPr>
        <w:t>18</w:t>
      </w:r>
      <w:r w:rsidR="00A55BF2" w:rsidRPr="00E1720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A55BF2" w:rsidRPr="00E1720F">
        <w:rPr>
          <w:sz w:val="28"/>
          <w:szCs w:val="28"/>
        </w:rPr>
        <w:t>19</w:t>
      </w:r>
      <w:r w:rsidR="00807E37" w:rsidRPr="00E1720F">
        <w:rPr>
          <w:sz w:val="28"/>
          <w:szCs w:val="28"/>
        </w:rPr>
        <w:t xml:space="preserve"> к настоящему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Pr="00E1720F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532277" w:rsidRPr="00E1720F">
        <w:rPr>
          <w:bCs/>
          <w:sz w:val="28"/>
          <w:szCs w:val="28"/>
        </w:rPr>
        <w:t>на 201</w:t>
      </w:r>
      <w:r w:rsidR="006D5C6B" w:rsidRPr="00E1720F">
        <w:rPr>
          <w:bCs/>
          <w:sz w:val="28"/>
          <w:szCs w:val="28"/>
        </w:rPr>
        <w:t>7</w:t>
      </w:r>
      <w:r w:rsidR="00532277" w:rsidRPr="00E1720F">
        <w:rPr>
          <w:bCs/>
          <w:sz w:val="28"/>
          <w:szCs w:val="28"/>
        </w:rPr>
        <w:t xml:space="preserve"> год</w:t>
      </w:r>
      <w:r w:rsidR="00D93C41" w:rsidRPr="00E1720F">
        <w:rPr>
          <w:bCs/>
          <w:sz w:val="28"/>
          <w:szCs w:val="28"/>
        </w:rPr>
        <w:t xml:space="preserve"> и плановый период 2018-2019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приложению </w:t>
      </w:r>
      <w:r w:rsidR="00D7270A">
        <w:rPr>
          <w:sz w:val="28"/>
          <w:szCs w:val="28"/>
        </w:rPr>
        <w:t xml:space="preserve">20, 21 </w:t>
      </w:r>
      <w:r w:rsidR="00532277" w:rsidRPr="00E1720F">
        <w:rPr>
          <w:sz w:val="28"/>
          <w:szCs w:val="28"/>
        </w:rPr>
        <w:t xml:space="preserve">к настоящему </w:t>
      </w:r>
      <w:r w:rsidR="00A0176A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FE01E9" w:rsidRPr="00E1720F" w:rsidRDefault="005E686B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фонда Новосильского района на 201</w:t>
      </w:r>
      <w:r w:rsidR="006D5C6B" w:rsidRPr="00E1720F">
        <w:rPr>
          <w:sz w:val="28"/>
          <w:szCs w:val="28"/>
        </w:rPr>
        <w:t>7</w:t>
      </w:r>
      <w:r w:rsidR="00FE01E9" w:rsidRPr="00E1720F">
        <w:rPr>
          <w:sz w:val="28"/>
          <w:szCs w:val="28"/>
        </w:rPr>
        <w:t xml:space="preserve"> год</w:t>
      </w:r>
      <w:r w:rsidR="00D93C41" w:rsidRPr="00E1720F">
        <w:rPr>
          <w:sz w:val="28"/>
          <w:szCs w:val="28"/>
        </w:rPr>
        <w:t xml:space="preserve"> и плановый период 2018-2019 годов </w:t>
      </w:r>
      <w:r w:rsidR="00FE01E9" w:rsidRPr="00E1720F">
        <w:rPr>
          <w:sz w:val="28"/>
          <w:szCs w:val="28"/>
        </w:rPr>
        <w:t xml:space="preserve"> в сумме </w:t>
      </w:r>
      <w:r w:rsidR="00036BE5" w:rsidRPr="00E1720F">
        <w:rPr>
          <w:sz w:val="28"/>
          <w:szCs w:val="28"/>
        </w:rPr>
        <w:t>3605,6</w:t>
      </w:r>
      <w:r w:rsidR="00FE01E9" w:rsidRPr="00E1720F">
        <w:rPr>
          <w:sz w:val="28"/>
          <w:szCs w:val="28"/>
        </w:rPr>
        <w:t xml:space="preserve"> тыс. рублей</w:t>
      </w:r>
      <w:r w:rsidR="00A55BF2" w:rsidRPr="00E1720F">
        <w:rPr>
          <w:sz w:val="28"/>
          <w:szCs w:val="28"/>
        </w:rPr>
        <w:t>, на 2018 год – 3548,9 тыс. рублей, на 2019 год – 3995 тыс. рублей.</w:t>
      </w:r>
      <w:r w:rsidR="00FE01E9" w:rsidRPr="00E1720F">
        <w:rPr>
          <w:sz w:val="28"/>
          <w:szCs w:val="28"/>
        </w:rPr>
        <w:t xml:space="preserve"> </w:t>
      </w:r>
    </w:p>
    <w:p w:rsidR="00ED7925" w:rsidRDefault="00ED7925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036BE5" w:rsidRPr="00E1720F">
        <w:rPr>
          <w:sz w:val="28"/>
          <w:szCs w:val="28"/>
        </w:rPr>
        <w:t>ции Новосильского района на 2017</w:t>
      </w:r>
      <w:r w:rsidRPr="00E1720F">
        <w:rPr>
          <w:sz w:val="28"/>
          <w:szCs w:val="28"/>
        </w:rPr>
        <w:t xml:space="preserve"> год</w:t>
      </w:r>
      <w:r w:rsidR="00D93C41" w:rsidRPr="00E1720F">
        <w:rPr>
          <w:sz w:val="28"/>
          <w:szCs w:val="28"/>
        </w:rPr>
        <w:t xml:space="preserve"> и плановый период 2018-2019 годов</w:t>
      </w:r>
      <w:r w:rsidRPr="00E1720F">
        <w:rPr>
          <w:sz w:val="28"/>
          <w:szCs w:val="28"/>
        </w:rPr>
        <w:t xml:space="preserve"> в сумме 100</w:t>
      </w:r>
      <w:r w:rsidR="003B1388" w:rsidRPr="00E1720F">
        <w:rPr>
          <w:sz w:val="28"/>
          <w:szCs w:val="28"/>
        </w:rPr>
        <w:t>,</w:t>
      </w:r>
      <w:r w:rsidRPr="00E1720F">
        <w:rPr>
          <w:sz w:val="28"/>
          <w:szCs w:val="28"/>
        </w:rPr>
        <w:t>00</w:t>
      </w:r>
      <w:r w:rsidR="003B1388" w:rsidRPr="00E1720F">
        <w:rPr>
          <w:sz w:val="28"/>
          <w:szCs w:val="28"/>
        </w:rPr>
        <w:t xml:space="preserve"> тыс.</w:t>
      </w:r>
      <w:r w:rsidRPr="00E1720F">
        <w:rPr>
          <w:sz w:val="28"/>
          <w:szCs w:val="28"/>
        </w:rPr>
        <w:t xml:space="preserve"> рублей.</w:t>
      </w: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услуг, должны определять: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и (или) критерии отбора юридических лиц любых организационно-правовых форм и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цели, условия и порядок предоставления субсидий;</w:t>
      </w:r>
    </w:p>
    <w:p w:rsidR="00EE7B1F" w:rsidRDefault="0074515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745156" w:rsidRDefault="0074515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FE01E9" w:rsidRPr="00FE01E9" w:rsidRDefault="00745156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органом муниципального </w:t>
      </w:r>
      <w:r>
        <w:rPr>
          <w:sz w:val="28"/>
          <w:szCs w:val="28"/>
        </w:rPr>
        <w:lastRenderedPageBreak/>
        <w:t>финансового контроля соблюдения условий, целей и порядка предоставления субсидий их получателями.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решения, приводящие к увеличению в 201</w:t>
      </w:r>
      <w:r w:rsidR="00946AEC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>, за исключением случаев принятия решений о наделении органов исполнительной власти Новосильского района дополнительными полномочиями, муниципальных учреждений – дополнительными функциями, требующими увеличения штатной численности персонала.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>бюджетными 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4. Не подлежат оплате обязательства, принятые органами </w:t>
      </w:r>
      <w:r w:rsidR="00886915" w:rsidRPr="00FE01E9">
        <w:rPr>
          <w:sz w:val="28"/>
          <w:szCs w:val="28"/>
        </w:rPr>
        <w:t>местного самоуправления, бюджетными</w:t>
      </w:r>
      <w:r w:rsidRPr="00FE01E9">
        <w:rPr>
          <w:sz w:val="28"/>
          <w:szCs w:val="28"/>
        </w:rPr>
        <w:t xml:space="preserve"> 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вытекающие из </w:t>
      </w:r>
      <w:r w:rsidR="00886915" w:rsidRPr="00FE01E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</w:t>
      </w:r>
      <w:r w:rsidR="00886915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ных контрактов, заключенных от имени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5. Получатель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в размере 100 процентов от суммы договора (контракта) – по договорам (контрактам)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</w:t>
      </w:r>
      <w:r w:rsidRPr="00FE01E9">
        <w:rPr>
          <w:sz w:val="28"/>
          <w:szCs w:val="28"/>
        </w:rPr>
        <w:lastRenderedPageBreak/>
        <w:t>гражданской ответственности владельцев транспортных средств, на путевки для оздоровления и отдыха детей;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r w:rsidR="003F0976" w:rsidRPr="00FE01E9">
        <w:rPr>
          <w:sz w:val="28"/>
          <w:szCs w:val="28"/>
        </w:rPr>
        <w:t xml:space="preserve">администрации Новосильского района </w:t>
      </w:r>
      <w:r w:rsidRPr="00FE01E9">
        <w:rPr>
          <w:sz w:val="28"/>
          <w:szCs w:val="28"/>
        </w:rPr>
        <w:t>– по остальным договорам (контрактам).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 xml:space="preserve">ваний, установленных настоящим </w:t>
      </w:r>
      <w:r w:rsidR="00A0176A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 в 201</w:t>
      </w:r>
      <w:r w:rsidR="005977C3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 году</w:t>
      </w:r>
      <w:r w:rsidR="00D93C41">
        <w:rPr>
          <w:b/>
          <w:sz w:val="28"/>
          <w:szCs w:val="28"/>
        </w:rPr>
        <w:t xml:space="preserve"> и плановом периоде 2018-2019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Установить в соответствии с</w:t>
      </w:r>
      <w:r w:rsidR="00DD5D14">
        <w:rPr>
          <w:sz w:val="28"/>
          <w:szCs w:val="28"/>
        </w:rPr>
        <w:t>о статьей 9</w:t>
      </w:r>
      <w:r w:rsidR="00036BE5">
        <w:rPr>
          <w:sz w:val="28"/>
          <w:szCs w:val="28"/>
        </w:rPr>
        <w:t>5</w:t>
      </w:r>
      <w:r w:rsidR="00DD5D14">
        <w:rPr>
          <w:sz w:val="28"/>
          <w:szCs w:val="28"/>
        </w:rPr>
        <w:t xml:space="preserve"> </w:t>
      </w:r>
      <w:r w:rsidR="00CB755D">
        <w:rPr>
          <w:sz w:val="28"/>
          <w:szCs w:val="28"/>
        </w:rPr>
        <w:t>р</w:t>
      </w:r>
      <w:r w:rsidR="00DD5D14">
        <w:rPr>
          <w:sz w:val="28"/>
          <w:szCs w:val="28"/>
        </w:rPr>
        <w:t>е</w:t>
      </w:r>
      <w:r w:rsidR="00AD347A">
        <w:rPr>
          <w:sz w:val="28"/>
          <w:szCs w:val="28"/>
        </w:rPr>
        <w:t>шения Новосильского районного</w:t>
      </w:r>
      <w:r w:rsidR="008A770E">
        <w:rPr>
          <w:sz w:val="28"/>
          <w:szCs w:val="28"/>
        </w:rPr>
        <w:t xml:space="preserve"> Совета народных депутатов №672 от 05.09.2014г. «О Положении «О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FE01E9">
        <w:rPr>
          <w:sz w:val="28"/>
          <w:szCs w:val="28"/>
        </w:rPr>
        <w:t xml:space="preserve">, связанные с особенностями исполнения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и (или) перераспределения бюджетных ассигнований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="0082258B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82258B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82258B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82258B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363471" w:rsidRDefault="005977C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2017</w:t>
      </w:r>
      <w:r w:rsidR="008A770E">
        <w:rPr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</w:t>
      </w:r>
      <w:r w:rsidR="00647FA9">
        <w:rPr>
          <w:sz w:val="28"/>
          <w:szCs w:val="28"/>
        </w:rPr>
        <w:t>Решение</w:t>
      </w:r>
      <w:r w:rsidR="008A770E">
        <w:rPr>
          <w:sz w:val="28"/>
          <w:szCs w:val="28"/>
        </w:rPr>
        <w:t xml:space="preserve"> о бюджете </w:t>
      </w:r>
      <w:r w:rsidR="00924618">
        <w:rPr>
          <w:sz w:val="28"/>
          <w:szCs w:val="28"/>
        </w:rPr>
        <w:t>на увеличение бюджетных ассигнований текущего финансового года</w:t>
      </w:r>
      <w:r w:rsidR="00876FF1">
        <w:rPr>
          <w:sz w:val="28"/>
          <w:szCs w:val="28"/>
        </w:rPr>
        <w:t xml:space="preserve"> </w:t>
      </w:r>
      <w:r w:rsidR="00363471">
        <w:rPr>
          <w:sz w:val="28"/>
          <w:szCs w:val="28"/>
        </w:rPr>
        <w:t xml:space="preserve">в соответствии с абзацем восьмым пункта 3 статьи 217 Бюджетного кодекса </w:t>
      </w:r>
      <w:r w:rsidR="00363471">
        <w:rPr>
          <w:sz w:val="28"/>
          <w:szCs w:val="28"/>
        </w:rPr>
        <w:lastRenderedPageBreak/>
        <w:t>Российской Федерации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межбюджетные трансферты</w:t>
      </w:r>
      <w:r w:rsidR="00A36810">
        <w:rPr>
          <w:sz w:val="28"/>
          <w:szCs w:val="28"/>
        </w:rPr>
        <w:t>.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</w:t>
      </w:r>
      <w:r w:rsidR="0082258B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647FA9" w:rsidRDefault="006D132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C8093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6D1326" w:rsidRDefault="006D132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C80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муниципального района сверх утвержденных </w:t>
      </w:r>
      <w:r w:rsidR="0082258B">
        <w:rPr>
          <w:sz w:val="28"/>
          <w:szCs w:val="28"/>
        </w:rPr>
        <w:t>р</w:t>
      </w:r>
      <w:r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C8093C" w:rsidRDefault="00C8093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27DBC" w:rsidRDefault="00C8093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924618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</w:t>
      </w:r>
      <w:r w:rsidR="00807E37" w:rsidRPr="00FE01E9">
        <w:rPr>
          <w:sz w:val="28"/>
          <w:szCs w:val="28"/>
        </w:rPr>
        <w:lastRenderedPageBreak/>
        <w:t xml:space="preserve">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5977C3">
        <w:rPr>
          <w:sz w:val="28"/>
          <w:szCs w:val="28"/>
        </w:rPr>
        <w:t xml:space="preserve"> образовавшейся на 1 января 2016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BA6FD5" w:rsidRPr="00FE01E9" w:rsidRDefault="00BA6FD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Установит</w:t>
      </w:r>
      <w:r w:rsidR="0072340E">
        <w:rPr>
          <w:sz w:val="28"/>
          <w:szCs w:val="28"/>
        </w:rPr>
        <w:t>ь</w:t>
      </w:r>
      <w:r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7D04AD">
        <w:rPr>
          <w:sz w:val="28"/>
          <w:szCs w:val="28"/>
        </w:rPr>
        <w:t xml:space="preserve"> на 201</w:t>
      </w:r>
      <w:r w:rsidR="005977C3">
        <w:rPr>
          <w:sz w:val="28"/>
          <w:szCs w:val="28"/>
        </w:rPr>
        <w:t xml:space="preserve">7 год  9939,728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53366D">
        <w:rPr>
          <w:sz w:val="28"/>
          <w:szCs w:val="28"/>
        </w:rPr>
        <w:t xml:space="preserve"> и плановый период 2018 года 8845,7 тыс. рублей, на 2019 год 9291,8 тыс. рублей</w:t>
      </w:r>
      <w:r w:rsidR="007D04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color w:val="000000"/>
          <w:sz w:val="28"/>
          <w:szCs w:val="28"/>
        </w:rPr>
        <w:t xml:space="preserve"> на 201</w:t>
      </w:r>
      <w:r w:rsidR="005977C3">
        <w:rPr>
          <w:color w:val="000000"/>
          <w:sz w:val="28"/>
          <w:szCs w:val="28"/>
        </w:rPr>
        <w:t>7</w:t>
      </w:r>
      <w:r w:rsidRPr="00FE01E9">
        <w:rPr>
          <w:color w:val="000000"/>
          <w:sz w:val="28"/>
          <w:szCs w:val="28"/>
        </w:rPr>
        <w:t xml:space="preserve"> год– 1,</w:t>
      </w:r>
      <w:r w:rsidR="00036BE5">
        <w:rPr>
          <w:color w:val="000000"/>
          <w:sz w:val="28"/>
          <w:szCs w:val="28"/>
        </w:rPr>
        <w:t>26722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на 201</w:t>
      </w:r>
      <w:r w:rsidR="005977C3">
        <w:rPr>
          <w:sz w:val="28"/>
          <w:szCs w:val="28"/>
        </w:rPr>
        <w:t xml:space="preserve">7 год </w:t>
      </w:r>
      <w:r w:rsidR="00C41CE5"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 xml:space="preserve">и плановый период 2018-2019 годов </w:t>
      </w:r>
      <w:r w:rsidR="00C41CE5">
        <w:rPr>
          <w:sz w:val="28"/>
          <w:szCs w:val="28"/>
        </w:rPr>
        <w:t xml:space="preserve"> в сумме 2081,7 тыс. рублей </w:t>
      </w:r>
      <w:r w:rsidR="005977C3">
        <w:rPr>
          <w:sz w:val="28"/>
          <w:szCs w:val="28"/>
        </w:rPr>
        <w:t>– согласно приложениям</w:t>
      </w:r>
      <w:r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22, 23</w:t>
      </w:r>
      <w:r w:rsidR="00A97BFB" w:rsidRPr="00FE01E9">
        <w:rPr>
          <w:sz w:val="28"/>
          <w:szCs w:val="28"/>
        </w:rPr>
        <w:t xml:space="preserve"> к настоящему </w:t>
      </w:r>
      <w:r w:rsidR="0082258B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807E37" w:rsidRPr="00FE01E9">
        <w:rPr>
          <w:sz w:val="28"/>
          <w:szCs w:val="28"/>
        </w:rPr>
        <w:t>на 201</w:t>
      </w:r>
      <w:r w:rsidR="005977C3">
        <w:rPr>
          <w:sz w:val="28"/>
          <w:szCs w:val="28"/>
        </w:rPr>
        <w:t>7 год</w:t>
      </w:r>
      <w:r w:rsidR="005977C3" w:rsidRPr="005977C3">
        <w:rPr>
          <w:sz w:val="28"/>
          <w:szCs w:val="28"/>
        </w:rPr>
        <w:t xml:space="preserve"> и плановый период 2018-2019 годов</w:t>
      </w:r>
      <w:r w:rsid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C522D">
        <w:rPr>
          <w:sz w:val="28"/>
          <w:szCs w:val="28"/>
        </w:rPr>
        <w:t>289,6</w:t>
      </w:r>
      <w:r>
        <w:rPr>
          <w:sz w:val="28"/>
          <w:szCs w:val="28"/>
        </w:rPr>
        <w:t xml:space="preserve"> тыс. рублей </w:t>
      </w:r>
      <w:r w:rsidR="005977C3">
        <w:rPr>
          <w:sz w:val="28"/>
          <w:szCs w:val="28"/>
        </w:rPr>
        <w:t>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24, 25</w:t>
      </w:r>
      <w:r w:rsidR="00807E37" w:rsidRPr="00FE01E9">
        <w:rPr>
          <w:sz w:val="28"/>
          <w:szCs w:val="28"/>
        </w:rPr>
        <w:t xml:space="preserve"> к настоящему </w:t>
      </w:r>
      <w:r w:rsidR="0082258B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Утвердить объем межбюджетных трансфертов, получаемых из других бюджетов на 2017 год в сумме </w:t>
      </w:r>
      <w:r w:rsidR="00AC522D">
        <w:rPr>
          <w:sz w:val="28"/>
          <w:szCs w:val="28"/>
        </w:rPr>
        <w:t>77551,483</w:t>
      </w:r>
      <w:r>
        <w:rPr>
          <w:sz w:val="28"/>
          <w:szCs w:val="28"/>
        </w:rPr>
        <w:t xml:space="preserve"> тыс. рублей.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Обслуживание </w:t>
      </w:r>
      <w:r w:rsidR="003A178E" w:rsidRPr="00FE01E9">
        <w:rPr>
          <w:b/>
          <w:sz w:val="28"/>
          <w:szCs w:val="28"/>
        </w:rPr>
        <w:t>муниципаль</w:t>
      </w:r>
      <w:r w:rsidRPr="00FE01E9">
        <w:rPr>
          <w:b/>
          <w:sz w:val="28"/>
          <w:szCs w:val="28"/>
        </w:rPr>
        <w:t xml:space="preserve">ного долга </w:t>
      </w:r>
      <w:r w:rsidR="003A178E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 предельный объем расходов </w:t>
      </w:r>
      <w:r w:rsidR="003A178E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на обслуживание </w:t>
      </w:r>
      <w:r w:rsidR="003A178E" w:rsidRPr="00FE01E9">
        <w:rPr>
          <w:sz w:val="28"/>
          <w:szCs w:val="28"/>
        </w:rPr>
        <w:t>муниципального</w:t>
      </w:r>
      <w:r w:rsidRPr="00FE01E9">
        <w:rPr>
          <w:sz w:val="28"/>
          <w:szCs w:val="28"/>
        </w:rPr>
        <w:t xml:space="preserve"> долга </w:t>
      </w:r>
      <w:r w:rsidR="003A178E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: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1) в 201</w:t>
      </w:r>
      <w:r w:rsidR="005977C3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году – в сумме </w:t>
      </w:r>
      <w:r w:rsidR="00036BE5">
        <w:rPr>
          <w:sz w:val="28"/>
          <w:szCs w:val="28"/>
        </w:rPr>
        <w:t>1024,8</w:t>
      </w:r>
      <w:r w:rsidRPr="00FE01E9">
        <w:rPr>
          <w:sz w:val="28"/>
          <w:szCs w:val="28"/>
        </w:rPr>
        <w:t xml:space="preserve"> тыс. рублей, в том числе на уплату процентов за </w:t>
      </w:r>
      <w:r w:rsidR="004C4107" w:rsidRPr="00FE01E9">
        <w:rPr>
          <w:sz w:val="28"/>
          <w:szCs w:val="28"/>
        </w:rPr>
        <w:t>пользование бюджетным кредитом в соответствии с договором</w:t>
      </w:r>
      <w:r w:rsidRPr="00FE01E9">
        <w:rPr>
          <w:sz w:val="28"/>
          <w:szCs w:val="28"/>
        </w:rPr>
        <w:t xml:space="preserve"> о предоставлении </w:t>
      </w:r>
      <w:r w:rsidR="004C4107" w:rsidRPr="00FE01E9">
        <w:rPr>
          <w:sz w:val="28"/>
          <w:szCs w:val="28"/>
        </w:rPr>
        <w:t xml:space="preserve"> бюджетного кредита из областного бюджета </w:t>
      </w:r>
      <w:r w:rsidRPr="00FE01E9">
        <w:rPr>
          <w:sz w:val="28"/>
          <w:szCs w:val="28"/>
        </w:rPr>
        <w:t xml:space="preserve">бюджету </w:t>
      </w:r>
      <w:r w:rsidR="004C4107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для частичного покрытия дефицита бюджета </w:t>
      </w:r>
      <w:r w:rsidR="004C4107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– в сумме </w:t>
      </w:r>
      <w:r w:rsidR="00D901C7">
        <w:rPr>
          <w:sz w:val="28"/>
          <w:szCs w:val="28"/>
        </w:rPr>
        <w:t>24,8</w:t>
      </w:r>
      <w:r w:rsidRPr="00FE01E9">
        <w:rPr>
          <w:sz w:val="28"/>
          <w:szCs w:val="28"/>
        </w:rPr>
        <w:t xml:space="preserve"> тыс. рублей;</w:t>
      </w:r>
    </w:p>
    <w:p w:rsidR="00807E37" w:rsidRPr="00FE01E9" w:rsidRDefault="00807E37" w:rsidP="004C410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10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487FC2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на 201</w:t>
      </w:r>
      <w:r w:rsidR="00D901C7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 </w:t>
      </w:r>
      <w:r w:rsidR="00A91B40">
        <w:rPr>
          <w:sz w:val="28"/>
          <w:szCs w:val="28"/>
        </w:rPr>
        <w:t>и плановый период 2018-2019 годов</w:t>
      </w:r>
      <w:r w:rsidR="003205B9">
        <w:rPr>
          <w:sz w:val="28"/>
          <w:szCs w:val="28"/>
        </w:rPr>
        <w:t xml:space="preserve">  согласно приложениям</w:t>
      </w:r>
      <w:r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26, 27</w:t>
      </w:r>
      <w:r w:rsidRPr="00FE01E9">
        <w:rPr>
          <w:sz w:val="28"/>
          <w:szCs w:val="28"/>
        </w:rPr>
        <w:t xml:space="preserve"> к настоящему </w:t>
      </w:r>
      <w:r w:rsidR="0082258B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787588" w:rsidRPr="00FE01E9" w:rsidRDefault="0082258B" w:rsidP="0082258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588">
        <w:rPr>
          <w:sz w:val="28"/>
          <w:szCs w:val="28"/>
        </w:rPr>
        <w:t>2. Установить верхний предел муниципального внутреннего долга Новосильского района по муниципальным гарантиям Новосильского района в валюте Российской Федерации на 1 янва</w:t>
      </w:r>
      <w:r w:rsidR="00A91B40">
        <w:rPr>
          <w:sz w:val="28"/>
          <w:szCs w:val="28"/>
        </w:rPr>
        <w:t>ря 2017 года соглас</w:t>
      </w:r>
      <w:r w:rsidR="00D7270A">
        <w:rPr>
          <w:sz w:val="28"/>
          <w:szCs w:val="28"/>
        </w:rPr>
        <w:t>но приложению 28</w:t>
      </w:r>
      <w:r w:rsidR="00A91B4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A91B40">
        <w:rPr>
          <w:sz w:val="28"/>
          <w:szCs w:val="28"/>
        </w:rPr>
        <w:t>ешению</w:t>
      </w:r>
      <w:r w:rsidR="00787588">
        <w:rPr>
          <w:sz w:val="28"/>
          <w:szCs w:val="28"/>
        </w:rPr>
        <w:t>.</w:t>
      </w:r>
    </w:p>
    <w:p w:rsidR="00807E37" w:rsidRPr="00FE01E9" w:rsidRDefault="0082258B" w:rsidP="0082258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588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. Разрешить </w:t>
      </w:r>
      <w:r w:rsidR="004C4107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в пределах </w:t>
      </w:r>
      <w:r w:rsidR="00807E37" w:rsidRPr="00FE01E9">
        <w:rPr>
          <w:sz w:val="28"/>
          <w:szCs w:val="28"/>
        </w:rPr>
        <w:lastRenderedPageBreak/>
        <w:t xml:space="preserve">утвержденной программы </w:t>
      </w:r>
      <w:r w:rsidR="004C4107" w:rsidRPr="00FE01E9">
        <w:rPr>
          <w:sz w:val="28"/>
          <w:szCs w:val="28"/>
        </w:rPr>
        <w:t>муниципальных</w:t>
      </w:r>
      <w:r w:rsidR="00807E37"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принимать решения о привлечении кредитных ресурсов.</w:t>
      </w:r>
    </w:p>
    <w:p w:rsidR="00807E37" w:rsidRPr="00FE01E9" w:rsidRDefault="0082258B" w:rsidP="0082258B">
      <w:pPr>
        <w:autoSpaceDE w:val="0"/>
        <w:autoSpaceDN w:val="0"/>
        <w:adjustRightInd w:val="0"/>
        <w:spacing w:before="24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7E37" w:rsidRPr="00FE01E9">
        <w:rPr>
          <w:b/>
          <w:sz w:val="28"/>
          <w:szCs w:val="28"/>
        </w:rPr>
        <w:t>Статья 1</w:t>
      </w:r>
      <w:r w:rsidR="00966A18">
        <w:rPr>
          <w:b/>
          <w:sz w:val="28"/>
          <w:szCs w:val="28"/>
        </w:rPr>
        <w:t>1</w:t>
      </w:r>
      <w:r w:rsidR="00807E37" w:rsidRPr="00FE01E9">
        <w:rPr>
          <w:b/>
          <w:sz w:val="28"/>
          <w:szCs w:val="28"/>
        </w:rPr>
        <w:t xml:space="preserve">. Об особенности действия отдельных законодательных 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="00807E37" w:rsidRPr="00FE01E9">
        <w:rPr>
          <w:b/>
          <w:sz w:val="28"/>
          <w:szCs w:val="28"/>
        </w:rPr>
        <w:t xml:space="preserve"> в связи с принятием настоящего </w:t>
      </w:r>
      <w:r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в 201</w:t>
      </w:r>
      <w:r w:rsidR="00D901C7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A856BF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на 201</w:t>
      </w:r>
      <w:r w:rsidR="00D901C7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966A18">
        <w:rPr>
          <w:b/>
          <w:sz w:val="28"/>
          <w:szCs w:val="28"/>
        </w:rPr>
        <w:t>2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82258B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 xml:space="preserve">ее </w:t>
      </w:r>
      <w:r w:rsidR="0082258B">
        <w:rPr>
          <w:sz w:val="28"/>
          <w:szCs w:val="28"/>
        </w:rPr>
        <w:t>р</w:t>
      </w:r>
      <w:r w:rsidR="00FE01E9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вступает в силу с 1 января 201</w:t>
      </w:r>
      <w:r w:rsidR="00D901C7">
        <w:rPr>
          <w:sz w:val="28"/>
          <w:szCs w:val="28"/>
        </w:rPr>
        <w:t>7</w:t>
      </w:r>
      <w:r w:rsidRPr="00FE01E9">
        <w:rPr>
          <w:sz w:val="28"/>
          <w:szCs w:val="28"/>
        </w:rPr>
        <w:t xml:space="preserve"> года.</w:t>
      </w:r>
    </w:p>
    <w:p w:rsidR="00807E37" w:rsidRDefault="00807E37" w:rsidP="000A5180">
      <w:pPr>
        <w:spacing w:line="312" w:lineRule="auto"/>
        <w:ind w:firstLine="720"/>
        <w:rPr>
          <w:sz w:val="28"/>
          <w:szCs w:val="28"/>
        </w:rPr>
      </w:pPr>
    </w:p>
    <w:p w:rsidR="0082258B" w:rsidRDefault="0082258B" w:rsidP="0082258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Новосильского                           Глава Новосильского района </w:t>
      </w:r>
    </w:p>
    <w:p w:rsidR="0082258B" w:rsidRDefault="0082258B" w:rsidP="0082258B">
      <w:pPr>
        <w:spacing w:line="276" w:lineRule="auto"/>
        <w:ind w:firstLine="0"/>
        <w:rPr>
          <w:sz w:val="16"/>
          <w:szCs w:val="16"/>
        </w:rPr>
      </w:pPr>
    </w:p>
    <w:p w:rsidR="0082258B" w:rsidRDefault="0082258B" w:rsidP="0082258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</w:t>
      </w:r>
    </w:p>
    <w:p w:rsidR="0082258B" w:rsidRDefault="0082258B" w:rsidP="0082258B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 К. В. Лазарев                  _____________ А. И. Шалимов  </w:t>
      </w:r>
    </w:p>
    <w:p w:rsidR="0082258B" w:rsidRDefault="0082258B" w:rsidP="0082258B">
      <w:pPr>
        <w:spacing w:line="276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«___»___________2016 года                         «___»___________2016 года</w:t>
      </w:r>
    </w:p>
    <w:p w:rsidR="0082258B" w:rsidRDefault="0082258B" w:rsidP="0082258B">
      <w:pPr>
        <w:spacing w:line="276" w:lineRule="auto"/>
        <w:rPr>
          <w:sz w:val="28"/>
          <w:szCs w:val="28"/>
        </w:rPr>
      </w:pPr>
    </w:p>
    <w:p w:rsidR="00371254" w:rsidRPr="00FF61AD" w:rsidRDefault="00371254" w:rsidP="0082258B">
      <w:pPr>
        <w:spacing w:line="312" w:lineRule="auto"/>
        <w:ind w:firstLine="720"/>
        <w:rPr>
          <w:szCs w:val="28"/>
        </w:rPr>
      </w:pPr>
    </w:p>
    <w:sectPr w:rsidR="00371254" w:rsidRPr="00FF61AD" w:rsidSect="00A0176A">
      <w:pgSz w:w="11900" w:h="16820"/>
      <w:pgMar w:top="851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42D6"/>
    <w:rsid w:val="00010AB8"/>
    <w:rsid w:val="00015D53"/>
    <w:rsid w:val="00036BE5"/>
    <w:rsid w:val="00036D91"/>
    <w:rsid w:val="00054F7D"/>
    <w:rsid w:val="00060D37"/>
    <w:rsid w:val="0006282A"/>
    <w:rsid w:val="00062E79"/>
    <w:rsid w:val="000668FE"/>
    <w:rsid w:val="00067160"/>
    <w:rsid w:val="000806EA"/>
    <w:rsid w:val="000956FD"/>
    <w:rsid w:val="0009714C"/>
    <w:rsid w:val="00097A7D"/>
    <w:rsid w:val="000A1089"/>
    <w:rsid w:val="000A384C"/>
    <w:rsid w:val="000A4870"/>
    <w:rsid w:val="000A5180"/>
    <w:rsid w:val="000E0016"/>
    <w:rsid w:val="00116148"/>
    <w:rsid w:val="001173A4"/>
    <w:rsid w:val="001207E6"/>
    <w:rsid w:val="00155770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268"/>
    <w:rsid w:val="001D17EA"/>
    <w:rsid w:val="001E6B3A"/>
    <w:rsid w:val="001F25FB"/>
    <w:rsid w:val="001F35E1"/>
    <w:rsid w:val="001F57C6"/>
    <w:rsid w:val="001F74B5"/>
    <w:rsid w:val="00214971"/>
    <w:rsid w:val="00233B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205B9"/>
    <w:rsid w:val="00335581"/>
    <w:rsid w:val="00336125"/>
    <w:rsid w:val="00341C95"/>
    <w:rsid w:val="003472E2"/>
    <w:rsid w:val="003535FF"/>
    <w:rsid w:val="00357600"/>
    <w:rsid w:val="00363471"/>
    <w:rsid w:val="003678E0"/>
    <w:rsid w:val="00371254"/>
    <w:rsid w:val="00381A72"/>
    <w:rsid w:val="003832BB"/>
    <w:rsid w:val="00386AF8"/>
    <w:rsid w:val="003A178E"/>
    <w:rsid w:val="003A2340"/>
    <w:rsid w:val="003A6B3B"/>
    <w:rsid w:val="003B1388"/>
    <w:rsid w:val="003D3A56"/>
    <w:rsid w:val="003F0976"/>
    <w:rsid w:val="003F1276"/>
    <w:rsid w:val="003F24F4"/>
    <w:rsid w:val="00400412"/>
    <w:rsid w:val="004232BF"/>
    <w:rsid w:val="004235D5"/>
    <w:rsid w:val="0044419D"/>
    <w:rsid w:val="00455536"/>
    <w:rsid w:val="00465D1C"/>
    <w:rsid w:val="00487FC2"/>
    <w:rsid w:val="0049144C"/>
    <w:rsid w:val="00494700"/>
    <w:rsid w:val="004B23E5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75C4C"/>
    <w:rsid w:val="0057744C"/>
    <w:rsid w:val="005819AB"/>
    <w:rsid w:val="0059594A"/>
    <w:rsid w:val="005977C3"/>
    <w:rsid w:val="005A018C"/>
    <w:rsid w:val="005A0EB0"/>
    <w:rsid w:val="005B4CCB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33F13"/>
    <w:rsid w:val="006421E4"/>
    <w:rsid w:val="00645886"/>
    <w:rsid w:val="00647FA9"/>
    <w:rsid w:val="00656908"/>
    <w:rsid w:val="00660229"/>
    <w:rsid w:val="0066402D"/>
    <w:rsid w:val="0066443E"/>
    <w:rsid w:val="00674D0E"/>
    <w:rsid w:val="006B2620"/>
    <w:rsid w:val="006D1326"/>
    <w:rsid w:val="006D5C6B"/>
    <w:rsid w:val="006D5F07"/>
    <w:rsid w:val="006D7263"/>
    <w:rsid w:val="006E54BF"/>
    <w:rsid w:val="00704959"/>
    <w:rsid w:val="00706B37"/>
    <w:rsid w:val="00706C42"/>
    <w:rsid w:val="0071252A"/>
    <w:rsid w:val="007137C5"/>
    <w:rsid w:val="007215F5"/>
    <w:rsid w:val="0072340E"/>
    <w:rsid w:val="00731DDD"/>
    <w:rsid w:val="00745156"/>
    <w:rsid w:val="00746EE8"/>
    <w:rsid w:val="007627EA"/>
    <w:rsid w:val="00770990"/>
    <w:rsid w:val="00782990"/>
    <w:rsid w:val="00787588"/>
    <w:rsid w:val="007A2C1E"/>
    <w:rsid w:val="007A3C1F"/>
    <w:rsid w:val="007B2B9C"/>
    <w:rsid w:val="007B6E08"/>
    <w:rsid w:val="007C0FFD"/>
    <w:rsid w:val="007D04AD"/>
    <w:rsid w:val="007D1F6F"/>
    <w:rsid w:val="007F249D"/>
    <w:rsid w:val="00805645"/>
    <w:rsid w:val="00807E37"/>
    <w:rsid w:val="00810608"/>
    <w:rsid w:val="0082258B"/>
    <w:rsid w:val="00841E58"/>
    <w:rsid w:val="00845029"/>
    <w:rsid w:val="00866AC1"/>
    <w:rsid w:val="0086775B"/>
    <w:rsid w:val="00876FF1"/>
    <w:rsid w:val="00886915"/>
    <w:rsid w:val="008A3475"/>
    <w:rsid w:val="008A770E"/>
    <w:rsid w:val="008B093E"/>
    <w:rsid w:val="008B18E9"/>
    <w:rsid w:val="008B70C1"/>
    <w:rsid w:val="008C54AA"/>
    <w:rsid w:val="008E2ADD"/>
    <w:rsid w:val="008E598D"/>
    <w:rsid w:val="008F0312"/>
    <w:rsid w:val="008F339C"/>
    <w:rsid w:val="00911627"/>
    <w:rsid w:val="00911ACD"/>
    <w:rsid w:val="00912AD6"/>
    <w:rsid w:val="00924618"/>
    <w:rsid w:val="00930C0E"/>
    <w:rsid w:val="00932DCE"/>
    <w:rsid w:val="0094396E"/>
    <w:rsid w:val="00946AEC"/>
    <w:rsid w:val="0095688C"/>
    <w:rsid w:val="009568AA"/>
    <w:rsid w:val="00966A18"/>
    <w:rsid w:val="009771B1"/>
    <w:rsid w:val="009879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0176A"/>
    <w:rsid w:val="00A1336E"/>
    <w:rsid w:val="00A1653B"/>
    <w:rsid w:val="00A36810"/>
    <w:rsid w:val="00A3734F"/>
    <w:rsid w:val="00A55BF2"/>
    <w:rsid w:val="00A55CA1"/>
    <w:rsid w:val="00A57D9D"/>
    <w:rsid w:val="00A856BF"/>
    <w:rsid w:val="00A91B40"/>
    <w:rsid w:val="00A97BFB"/>
    <w:rsid w:val="00AA02B6"/>
    <w:rsid w:val="00AC522D"/>
    <w:rsid w:val="00AC66F7"/>
    <w:rsid w:val="00AC7B69"/>
    <w:rsid w:val="00AD347A"/>
    <w:rsid w:val="00AD4EF5"/>
    <w:rsid w:val="00AD7211"/>
    <w:rsid w:val="00AE6CE1"/>
    <w:rsid w:val="00B03D3D"/>
    <w:rsid w:val="00B075EC"/>
    <w:rsid w:val="00B14595"/>
    <w:rsid w:val="00B30627"/>
    <w:rsid w:val="00B34477"/>
    <w:rsid w:val="00B45113"/>
    <w:rsid w:val="00B50EAF"/>
    <w:rsid w:val="00B559FC"/>
    <w:rsid w:val="00B644DB"/>
    <w:rsid w:val="00B86EF7"/>
    <w:rsid w:val="00B87F13"/>
    <w:rsid w:val="00BA6FD5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C3843"/>
    <w:rsid w:val="00BE559A"/>
    <w:rsid w:val="00BF7FA2"/>
    <w:rsid w:val="00C11CD5"/>
    <w:rsid w:val="00C15A4C"/>
    <w:rsid w:val="00C22A27"/>
    <w:rsid w:val="00C26A4B"/>
    <w:rsid w:val="00C41CE5"/>
    <w:rsid w:val="00C463A4"/>
    <w:rsid w:val="00C64224"/>
    <w:rsid w:val="00C8093C"/>
    <w:rsid w:val="00C85000"/>
    <w:rsid w:val="00CA34E6"/>
    <w:rsid w:val="00CA5AE0"/>
    <w:rsid w:val="00CA6E64"/>
    <w:rsid w:val="00CB3E69"/>
    <w:rsid w:val="00CB70B6"/>
    <w:rsid w:val="00CB755D"/>
    <w:rsid w:val="00CC6A27"/>
    <w:rsid w:val="00CD546B"/>
    <w:rsid w:val="00CD7FB1"/>
    <w:rsid w:val="00CE65CB"/>
    <w:rsid w:val="00CE67A4"/>
    <w:rsid w:val="00CF1446"/>
    <w:rsid w:val="00D35148"/>
    <w:rsid w:val="00D40FA8"/>
    <w:rsid w:val="00D4519B"/>
    <w:rsid w:val="00D63859"/>
    <w:rsid w:val="00D72698"/>
    <w:rsid w:val="00D7270A"/>
    <w:rsid w:val="00D82AE0"/>
    <w:rsid w:val="00D901C7"/>
    <w:rsid w:val="00D93C41"/>
    <w:rsid w:val="00D95915"/>
    <w:rsid w:val="00D97364"/>
    <w:rsid w:val="00DA284E"/>
    <w:rsid w:val="00DA6AAF"/>
    <w:rsid w:val="00DD5D14"/>
    <w:rsid w:val="00E151F6"/>
    <w:rsid w:val="00E1720F"/>
    <w:rsid w:val="00E27DBC"/>
    <w:rsid w:val="00E305C2"/>
    <w:rsid w:val="00E31003"/>
    <w:rsid w:val="00E331D5"/>
    <w:rsid w:val="00E618D6"/>
    <w:rsid w:val="00EB0070"/>
    <w:rsid w:val="00EC19A7"/>
    <w:rsid w:val="00ED7526"/>
    <w:rsid w:val="00ED7925"/>
    <w:rsid w:val="00EE151A"/>
    <w:rsid w:val="00EE7B1F"/>
    <w:rsid w:val="00F152EE"/>
    <w:rsid w:val="00F17ED0"/>
    <w:rsid w:val="00F34337"/>
    <w:rsid w:val="00F37930"/>
    <w:rsid w:val="00F50727"/>
    <w:rsid w:val="00F568DF"/>
    <w:rsid w:val="00F56CF8"/>
    <w:rsid w:val="00F56D5A"/>
    <w:rsid w:val="00F9732E"/>
    <w:rsid w:val="00FE01E9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A01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A0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D891-A325-4760-A0CE-D423D51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2016-12-27T10:33:00Z</cp:lastPrinted>
  <dcterms:created xsi:type="dcterms:W3CDTF">2017-04-25T10:55:00Z</dcterms:created>
  <dcterms:modified xsi:type="dcterms:W3CDTF">2017-04-25T10:55:00Z</dcterms:modified>
</cp:coreProperties>
</file>