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352E69" w:rsidRPr="00352E69" w:rsidTr="00EB04AC">
        <w:trPr>
          <w:trHeight w:val="322"/>
        </w:trPr>
        <w:tc>
          <w:tcPr>
            <w:tcW w:w="10031" w:type="dxa"/>
            <w:shd w:val="clear" w:color="auto" w:fill="auto"/>
          </w:tcPr>
          <w:p w:rsidR="00352E69" w:rsidRPr="00352E69" w:rsidRDefault="00835D17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26.65pt;margin-top:-16.75pt;width:106.5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N0gg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" stroked="f">
                  <v:textbox>
                    <w:txbxContent>
                      <w:p w:rsidR="00352E69" w:rsidRDefault="00352E69" w:rsidP="00352E69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6800" cy="1039791"/>
                              <wp:effectExtent l="19050" t="0" r="0" b="0"/>
                              <wp:docPr id="3" name="Рисунок 3" descr="D:\Мои документы\катюшкина папка\фирменная символика\союз пенсионеров россии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Мои документы\катюшкина папка\фирменная символика\союз пенсионеров россии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1039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45B5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Рег</w:t>
            </w:r>
            <w:r w:rsidR="00352E69"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иональное отделение </w:t>
            </w:r>
          </w:p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Союза пенсионеров России </w:t>
            </w:r>
            <w:r w:rsidRPr="00352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Орловской области</w:t>
            </w:r>
          </w:p>
        </w:tc>
      </w:tr>
      <w:tr w:rsidR="00352E69" w:rsidRPr="00352E69" w:rsidTr="00EB04AC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352E69" w:rsidRPr="00352E69" w:rsidRDefault="00352E69" w:rsidP="00352E69">
            <w:pPr>
              <w:keepLines/>
              <w:suppressAutoHyphens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52E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(486-2) 47-16-22.</w:t>
            </w:r>
          </w:p>
        </w:tc>
      </w:tr>
      <w:tr w:rsidR="00352E69" w:rsidRPr="00352E69" w:rsidTr="00EB04A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352E69" w:rsidRPr="00DB26CC" w:rsidRDefault="00877B1E" w:rsidP="00DB26CC">
            <w:pPr>
              <w:keepLines/>
              <w:suppressAutoHyphens/>
              <w:autoSpaceDE w:val="0"/>
              <w:snapToGrid w:val="0"/>
              <w:spacing w:after="0" w:line="240" w:lineRule="auto"/>
              <w:ind w:right="63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proofErr w:type="spellStart"/>
            <w:r w:rsidR="00DB2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Пресс</w:t>
            </w:r>
            <w:proofErr w:type="spellEnd"/>
            <w:r w:rsidR="00DB2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-</w:t>
            </w:r>
            <w:r w:rsidR="00DB26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релиз</w:t>
            </w:r>
          </w:p>
        </w:tc>
      </w:tr>
    </w:tbl>
    <w:p w:rsidR="00352E69" w:rsidRPr="00352E69" w:rsidRDefault="00352E69" w:rsidP="00352E69">
      <w:pPr>
        <w:keepNext/>
        <w:tabs>
          <w:tab w:val="num" w:pos="0"/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D703C" w:rsidRDefault="00BD703C" w:rsidP="00BD703C">
      <w:pPr>
        <w:spacing w:after="0" w:line="240" w:lineRule="auto"/>
        <w:ind w:firstLine="567"/>
        <w:contextualSpacing/>
        <w:rPr>
          <w:b/>
          <w:sz w:val="24"/>
          <w:szCs w:val="24"/>
        </w:rPr>
      </w:pPr>
    </w:p>
    <w:p w:rsidR="009E179C" w:rsidRPr="00814847" w:rsidRDefault="009E179C" w:rsidP="009E17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Победителями </w:t>
      </w:r>
      <w:r w:rsidR="00DB26CC" w:rsidRPr="0081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Спартакиады </w:t>
      </w:r>
      <w:r w:rsidRPr="0081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пенсионеров стала команда Заводского района Орла</w:t>
      </w:r>
    </w:p>
    <w:p w:rsidR="009E179C" w:rsidRPr="00814847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Лучшие спортсмены «золотого» возраста отправятся в конце августа защищать честь Орловской области на Всероссийской Спартакиаде в Уфе. </w:t>
      </w:r>
    </w:p>
    <w:p w:rsidR="009E179C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777800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в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Орле прошёл региональный этап </w:t>
      </w:r>
      <w:r w:rsidRPr="0077780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VI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Спартакиады пенсионеров России. Более 350 человек из всех районов и городов Орловской области собрались здесь помериться силами. </w:t>
      </w:r>
    </w:p>
    <w:p w:rsidR="009E179C" w:rsidRPr="00777800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777800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спартакиаду председатель Регионального Отделения Союза пенсионеров России Иван Яковлевич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МОСЯКИН.</w:t>
      </w:r>
    </w:p>
    <w:p w:rsidR="009E179C" w:rsidRPr="00777800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Default="009E179C" w:rsidP="0091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соревнований состоялось на Центральном стадионе им. В.И. Ленина.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торжественной церемонии открытия регионального этапа VI Спартакиады пенсионеров России принял участие Губернатор и Председатель Правительства Орловской области Андрей Евгеньевич КЛЫЧКОВ.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открытии также присутствовали:</w:t>
      </w:r>
    </w:p>
    <w:p w:rsidR="009E179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председателя Орловского областного Совета народных депутатов Михаил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ВДОВИН;</w:t>
      </w:r>
    </w:p>
    <w:p w:rsidR="009E179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физической культуры и спорта области Алексей Игоревич БЕРЕСТОВ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9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управляющего Отделением Пенсионного фонда Российской Федерации по Орловской области Светлана Ивановна СТАВЦЕВА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9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 Орловского государственного университета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Тургенева Ольга Васильевна ПИЛИПЕНКО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Департамента социальной защиты населения, опеки и попечительства, труда и занятости области Светлана Владимировна ЗАБРОДИНА.</w:t>
      </w:r>
    </w:p>
    <w:p w:rsidR="009E179C" w:rsidRPr="00C15FA0" w:rsidRDefault="009E179C" w:rsidP="009E179C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спартакиады – прекрасная традиция, когда мы вм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 радуемся достижениям людей «з</w:t>
      </w:r>
      <w:r w:rsidRPr="00C1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которые являются хоро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примером для нашей молодежи</w:t>
      </w:r>
      <w:r w:rsidRPr="00C1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− отметил Андрей Евгеньевич КЛЫЧКОВ. </w:t>
      </w:r>
    </w:p>
    <w:p w:rsidR="009E179C" w:rsidRPr="009E179C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подчеркнул, что в регионе сегодня многое делается для развития спорта. Только в этом году в области будет открыто 14 многофункциональных спортивных площадок, запущено строительство закрытого физкультурного комплекса на территории стадиона им. В.И. Ленина.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Почетное право поднять флаги Орловской области и Союза пенсионеров России было предоставлено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ставших победителями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прошлогодней спартакиады из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Советского района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Мценска.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соревновались в 7 видах программы: легкая атлетика, настольный теннис,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шахматы, пулевая стрельба, плавание, комбинированная эстафета.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вид соревнований оценивался профессиональными судьями. 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подведения итогов для участников был организован концерт Орловским городским центром культуры.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определились как в командном, так и в личном зачете, отдельно по каждому виду соревнований.</w:t>
      </w:r>
    </w:p>
    <w:p w:rsidR="009E179C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общекомандном первенстве победила команда из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водского района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рла. </w:t>
      </w:r>
    </w:p>
    <w:p w:rsidR="009E179C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из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 заняла II место.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общекомандное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видов спорта места распределились следующим образом: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Николай Мальцев (г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Андрей</w:t>
      </w:r>
      <w:r w:rsidR="000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Васильчиков (Орловский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иколай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="000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DB26C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Валентина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Степаничева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(Свердловский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Валентина Миронова (г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Татьяна Голованова (Железнодорожный район 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79C" w:rsidRPr="00777800" w:rsidRDefault="009E179C" w:rsidP="009E17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Александр Гордиенко (Заводской район 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–Николай Платонов (г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еннадий Горбачев (Орловский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814847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Татьяна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Приданцева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район 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Валентина Миронова (г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Таисия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Настольный теннис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Михаил Чиненов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Сергей Красников (Железнодорожный район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Василий Сафин (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Мценск).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814847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Нина Гончарова (г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ценск).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Людмила Старшинова (Железнодорожный район</w:t>
      </w:r>
      <w:r w:rsidR="000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Людмила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Козинец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(Знаменский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Пулевая стрельба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Владимир Нелюдимов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Хотынецкий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Вячеслав Ромашов (Урицкий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место–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колай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="000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179C" w:rsidRPr="00814847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Анна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Ахмедвелиева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Ирина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(Заводской район 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Валентина Селютина (Покровский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Александр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Снурницын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(Болховский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Сергей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Себелев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Сергей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Масленков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(Советский район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Орла).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814847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Галина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Галина Минаева (Свердловский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– Светлана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Калинникова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(Советский район 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рла).</w:t>
      </w:r>
    </w:p>
    <w:p w:rsidR="009E179C" w:rsidRPr="00777800" w:rsidRDefault="009E179C" w:rsidP="009E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79C" w:rsidRPr="00777800" w:rsidRDefault="009E179C" w:rsidP="009E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Дартс</w:t>
      </w:r>
      <w:proofErr w:type="spellEnd"/>
    </w:p>
    <w:p w:rsidR="009E179C" w:rsidRPr="00777800" w:rsidRDefault="009E179C" w:rsidP="009E1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79C" w:rsidRPr="00DB26CC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Александр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(Покровский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 Анатолий Солдатов (Орловский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Владимир Федяков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79C" w:rsidRPr="00814847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Ольга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(Железнодорожный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районг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</w:t>
      </w:r>
      <w:proofErr w:type="gram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Ливенский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Елена Сидорова (Дмитровский район).</w:t>
      </w:r>
    </w:p>
    <w:p w:rsidR="009E179C" w:rsidRPr="00777800" w:rsidRDefault="009E179C" w:rsidP="009E17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Комбинированная эстафета</w:t>
      </w:r>
    </w:p>
    <w:p w:rsidR="009E179C" w:rsidRPr="00777800" w:rsidRDefault="009E179C" w:rsidP="009E17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– команда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– команда </w:t>
      </w:r>
      <w:proofErr w:type="spellStart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– команда Советского района</w:t>
      </w:r>
      <w:r w:rsidR="0004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г.Орла.</w:t>
      </w:r>
    </w:p>
    <w:p w:rsidR="009E179C" w:rsidRPr="00777800" w:rsidRDefault="009E179C" w:rsidP="009E1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9C" w:rsidRPr="00777800" w:rsidRDefault="009E179C" w:rsidP="009E1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 завершилась награждением победителей, вручением грамот, кубков, памятных призов. За волю к победе пять старейших участников, перешагнувших 80-летний рубеж, были отмечены грамотами и призами.</w:t>
      </w:r>
    </w:p>
    <w:p w:rsidR="009E179C" w:rsidRPr="00777800" w:rsidRDefault="009E179C" w:rsidP="009E1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регионального этапа соревнований будет сформирована команда Орловской области, которая примет участие в V</w:t>
      </w:r>
      <w:r w:rsidRPr="007778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Спартакиаде пенсионеров России в городе Уфе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00">
        <w:rPr>
          <w:rFonts w:ascii="Times New Roman" w:eastAsia="Times New Roman" w:hAnsi="Times New Roman" w:cs="Times New Roman"/>
          <w:sz w:val="24"/>
          <w:szCs w:val="24"/>
          <w:lang w:eastAsia="ru-RU"/>
        </w:rPr>
        <w:t>с 24 по 27 августа 2019 года.</w:t>
      </w:r>
    </w:p>
    <w:p w:rsidR="005671A5" w:rsidRPr="00B57BF7" w:rsidRDefault="005671A5" w:rsidP="009E179C">
      <w:pPr>
        <w:shd w:val="clear" w:color="auto" w:fill="FFFFFF"/>
        <w:jc w:val="center"/>
        <w:rPr>
          <w:sz w:val="26"/>
          <w:szCs w:val="26"/>
        </w:rPr>
      </w:pPr>
    </w:p>
    <w:sectPr w:rsidR="005671A5" w:rsidRPr="00B57BF7" w:rsidSect="008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9A2672"/>
    <w:multiLevelType w:val="hybridMultilevel"/>
    <w:tmpl w:val="17043BA0"/>
    <w:lvl w:ilvl="0" w:tplc="15F490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E69"/>
    <w:rsid w:val="00005399"/>
    <w:rsid w:val="00011B15"/>
    <w:rsid w:val="000475BA"/>
    <w:rsid w:val="00071108"/>
    <w:rsid w:val="0008175A"/>
    <w:rsid w:val="00092251"/>
    <w:rsid w:val="000F0A93"/>
    <w:rsid w:val="000F1AED"/>
    <w:rsid w:val="00124E59"/>
    <w:rsid w:val="0012733B"/>
    <w:rsid w:val="0021361B"/>
    <w:rsid w:val="002442A9"/>
    <w:rsid w:val="002720BA"/>
    <w:rsid w:val="00286AA7"/>
    <w:rsid w:val="002F6EF9"/>
    <w:rsid w:val="00317CDC"/>
    <w:rsid w:val="00352E69"/>
    <w:rsid w:val="0039124E"/>
    <w:rsid w:val="00396BBD"/>
    <w:rsid w:val="0039704B"/>
    <w:rsid w:val="00404A50"/>
    <w:rsid w:val="00413EF0"/>
    <w:rsid w:val="00420716"/>
    <w:rsid w:val="004E351C"/>
    <w:rsid w:val="00504588"/>
    <w:rsid w:val="005671A5"/>
    <w:rsid w:val="005E6429"/>
    <w:rsid w:val="005F63E1"/>
    <w:rsid w:val="00614CC7"/>
    <w:rsid w:val="00645B51"/>
    <w:rsid w:val="00653D0D"/>
    <w:rsid w:val="006B7B07"/>
    <w:rsid w:val="006C3637"/>
    <w:rsid w:val="006E6BED"/>
    <w:rsid w:val="006E6F1C"/>
    <w:rsid w:val="007108A4"/>
    <w:rsid w:val="00775622"/>
    <w:rsid w:val="007768EC"/>
    <w:rsid w:val="00781946"/>
    <w:rsid w:val="007A2F72"/>
    <w:rsid w:val="007E1E9C"/>
    <w:rsid w:val="008022BB"/>
    <w:rsid w:val="00806390"/>
    <w:rsid w:val="00822566"/>
    <w:rsid w:val="00826194"/>
    <w:rsid w:val="008261D5"/>
    <w:rsid w:val="00835D17"/>
    <w:rsid w:val="00875004"/>
    <w:rsid w:val="00877B1E"/>
    <w:rsid w:val="00894B30"/>
    <w:rsid w:val="008A0BB4"/>
    <w:rsid w:val="008C1A36"/>
    <w:rsid w:val="008F436F"/>
    <w:rsid w:val="00915E98"/>
    <w:rsid w:val="0092480F"/>
    <w:rsid w:val="00980F45"/>
    <w:rsid w:val="009B7858"/>
    <w:rsid w:val="009C7FC0"/>
    <w:rsid w:val="009E179C"/>
    <w:rsid w:val="009F2A1E"/>
    <w:rsid w:val="00A022E1"/>
    <w:rsid w:val="00A31E5E"/>
    <w:rsid w:val="00A82C5A"/>
    <w:rsid w:val="00AA37A9"/>
    <w:rsid w:val="00AB17B5"/>
    <w:rsid w:val="00AC05EC"/>
    <w:rsid w:val="00AC0630"/>
    <w:rsid w:val="00AD456F"/>
    <w:rsid w:val="00AE1856"/>
    <w:rsid w:val="00B24652"/>
    <w:rsid w:val="00B66670"/>
    <w:rsid w:val="00B81BFC"/>
    <w:rsid w:val="00BD703C"/>
    <w:rsid w:val="00C362FD"/>
    <w:rsid w:val="00C368E3"/>
    <w:rsid w:val="00C86D79"/>
    <w:rsid w:val="00CD3BA5"/>
    <w:rsid w:val="00CD63EA"/>
    <w:rsid w:val="00D14855"/>
    <w:rsid w:val="00D64C2A"/>
    <w:rsid w:val="00D91C89"/>
    <w:rsid w:val="00DA3AEA"/>
    <w:rsid w:val="00DB26CC"/>
    <w:rsid w:val="00DB3A9D"/>
    <w:rsid w:val="00DB7B01"/>
    <w:rsid w:val="00DC18D5"/>
    <w:rsid w:val="00E0428B"/>
    <w:rsid w:val="00E37411"/>
    <w:rsid w:val="00E706D2"/>
    <w:rsid w:val="00F62C78"/>
    <w:rsid w:val="00F64CCD"/>
    <w:rsid w:val="00FF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</w:style>
  <w:style w:type="paragraph" w:styleId="1">
    <w:name w:val="heading 1"/>
    <w:basedOn w:val="a"/>
    <w:next w:val="a"/>
    <w:link w:val="10"/>
    <w:qFormat/>
    <w:rsid w:val="005671A5"/>
    <w:pPr>
      <w:keepNext/>
      <w:tabs>
        <w:tab w:val="left" w:pos="0"/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5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C063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2071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rsid w:val="006E6F1C"/>
    <w:pPr>
      <w:widowControl w:val="0"/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71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9E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067000-2201 Булычева Е. В.</cp:lastModifiedBy>
  <cp:revision>4</cp:revision>
  <cp:lastPrinted>2019-01-18T12:56:00Z</cp:lastPrinted>
  <dcterms:created xsi:type="dcterms:W3CDTF">2019-07-11T11:30:00Z</dcterms:created>
  <dcterms:modified xsi:type="dcterms:W3CDTF">2019-07-11T11:44:00Z</dcterms:modified>
</cp:coreProperties>
</file>