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5070"/>
      </w:tblGrid>
      <w:tr w:rsidR="0061144E" w:rsidRPr="00B54397" w:rsidTr="004E0A7E">
        <w:tc>
          <w:tcPr>
            <w:tcW w:w="5070" w:type="dxa"/>
            <w:shd w:val="clear" w:color="auto" w:fill="FFFF00"/>
          </w:tcPr>
          <w:p w:rsidR="0061144E" w:rsidRPr="00B54397" w:rsidRDefault="004E0A7E" w:rsidP="0027404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54397">
              <w:rPr>
                <w:rFonts w:ascii="Times New Roman" w:hAnsi="Times New Roman" w:cs="Times New Roman"/>
                <w:b/>
                <w:sz w:val="21"/>
                <w:szCs w:val="21"/>
              </w:rPr>
              <w:t>Что такое коррупция</w:t>
            </w:r>
          </w:p>
        </w:tc>
      </w:tr>
    </w:tbl>
    <w:p w:rsidR="004E0A7E" w:rsidRPr="00B54397" w:rsidRDefault="00552D4D" w:rsidP="00EA6139">
      <w:pPr>
        <w:shd w:val="clear" w:color="auto" w:fill="FFFFFF"/>
        <w:spacing w:after="0" w:line="230" w:lineRule="exact"/>
        <w:ind w:right="140"/>
        <w:jc w:val="both"/>
        <w:rPr>
          <w:rFonts w:ascii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</w:t>
      </w:r>
      <w:proofErr w:type="gramStart"/>
      <w:r w:rsidR="004E0A7E" w:rsidRPr="00B5439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Коррупция </w:t>
      </w:r>
      <w:r w:rsidR="004E0A7E" w:rsidRPr="00B54397">
        <w:rPr>
          <w:rFonts w:ascii="Times New Roman" w:eastAsia="Times New Roman" w:hAnsi="Times New Roman" w:cs="Times New Roman"/>
          <w:sz w:val="21"/>
          <w:szCs w:val="21"/>
        </w:rPr>
        <w:t>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="004E0A7E" w:rsidRPr="00B54397">
        <w:rPr>
          <w:rFonts w:ascii="Times New Roman" w:eastAsia="Times New Roman" w:hAnsi="Times New Roman" w:cs="Times New Roman"/>
          <w:sz w:val="21"/>
          <w:szCs w:val="21"/>
        </w:rPr>
        <w:t xml:space="preserve"> лицами, а также совершение указанных деяний от имени или в интересах юридического лица.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0"/>
      </w:tblGrid>
      <w:tr w:rsidR="002363A6" w:rsidRPr="00B54397" w:rsidTr="00085EF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363A6" w:rsidRPr="00B54397" w:rsidRDefault="00C67376" w:rsidP="0023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54397">
              <w:rPr>
                <w:rFonts w:ascii="Times New Roman" w:hAnsi="Times New Roman" w:cs="Times New Roman"/>
                <w:b/>
                <w:sz w:val="21"/>
                <w:szCs w:val="21"/>
              </w:rPr>
              <w:t>Сущность коррупции</w:t>
            </w:r>
          </w:p>
        </w:tc>
      </w:tr>
    </w:tbl>
    <w:p w:rsidR="00531A63" w:rsidRPr="00B54397" w:rsidRDefault="00552D4D" w:rsidP="00552D4D">
      <w:pPr>
        <w:spacing w:after="0" w:line="230" w:lineRule="exact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B54397">
        <w:rPr>
          <w:rFonts w:ascii="Times New Roman" w:hAnsi="Times New Roman" w:cs="Times New Roman"/>
          <w:bCs/>
          <w:sz w:val="21"/>
          <w:szCs w:val="21"/>
        </w:rPr>
        <w:t xml:space="preserve">     </w:t>
      </w:r>
      <w:r w:rsidR="00531A63" w:rsidRPr="00B54397">
        <w:rPr>
          <w:rFonts w:ascii="Times New Roman" w:hAnsi="Times New Roman" w:cs="Times New Roman"/>
          <w:bCs/>
          <w:sz w:val="21"/>
          <w:szCs w:val="21"/>
        </w:rPr>
        <w:t>Коррупция не появляется в обществе в одночасье. Сущность коррупции проявляется в тех социальных явлениях, с которыми она глубоко взаимосвязана. К их числу относятся правовой нигилизм и недостаточная правовая грамотность граждан, низкая гражданская позиция граждан.</w:t>
      </w:r>
    </w:p>
    <w:p w:rsidR="00C67376" w:rsidRPr="00B54397" w:rsidRDefault="00552D4D" w:rsidP="00AA0764">
      <w:pPr>
        <w:spacing w:after="0" w:line="230" w:lineRule="exact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B54397">
        <w:rPr>
          <w:rFonts w:ascii="Times New Roman" w:hAnsi="Times New Roman" w:cs="Times New Roman"/>
          <w:bCs/>
          <w:sz w:val="21"/>
          <w:szCs w:val="21"/>
        </w:rPr>
        <w:t xml:space="preserve">     </w:t>
      </w:r>
      <w:r w:rsidR="00531A63" w:rsidRPr="00B54397">
        <w:rPr>
          <w:rFonts w:ascii="Times New Roman" w:hAnsi="Times New Roman" w:cs="Times New Roman"/>
          <w:bCs/>
          <w:sz w:val="21"/>
          <w:szCs w:val="21"/>
        </w:rPr>
        <w:t xml:space="preserve">Примеры некоторых источников коррупции: неэффективное и несправедливое распределение </w:t>
      </w:r>
      <w:r w:rsidR="006F5C26" w:rsidRPr="00B54397">
        <w:rPr>
          <w:rFonts w:ascii="Times New Roman" w:hAnsi="Times New Roman" w:cs="Times New Roman"/>
          <w:bCs/>
          <w:sz w:val="21"/>
          <w:szCs w:val="21"/>
        </w:rPr>
        <w:br/>
      </w:r>
      <w:r w:rsidR="00531A63" w:rsidRPr="00B54397">
        <w:rPr>
          <w:rFonts w:ascii="Times New Roman" w:hAnsi="Times New Roman" w:cs="Times New Roman"/>
          <w:bCs/>
          <w:sz w:val="21"/>
          <w:szCs w:val="21"/>
        </w:rPr>
        <w:t>и расходование материальных и нематериальных благ, снижение эффективности деятельности государственных и муниципальных органов, замедление темпов экономического роста, снижение уровня доверия к власти и другое.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5070"/>
      </w:tblGrid>
      <w:tr w:rsidR="002363A6" w:rsidRPr="00B54397" w:rsidTr="00085EF3">
        <w:tc>
          <w:tcPr>
            <w:tcW w:w="5070" w:type="dxa"/>
            <w:shd w:val="clear" w:color="auto" w:fill="FFFF00"/>
          </w:tcPr>
          <w:p w:rsidR="002363A6" w:rsidRPr="00B54397" w:rsidRDefault="006F5C26" w:rsidP="0023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54397">
              <w:rPr>
                <w:rFonts w:ascii="Times New Roman" w:hAnsi="Times New Roman" w:cs="Times New Roman"/>
                <w:b/>
                <w:sz w:val="21"/>
                <w:szCs w:val="21"/>
              </w:rPr>
              <w:t>Субъекты коррупции</w:t>
            </w:r>
          </w:p>
        </w:tc>
      </w:tr>
    </w:tbl>
    <w:p w:rsidR="006F5C26" w:rsidRPr="00B54397" w:rsidRDefault="00552D4D" w:rsidP="00552D4D">
      <w:pPr>
        <w:shd w:val="clear" w:color="auto" w:fill="FFFFFF"/>
        <w:spacing w:after="0" w:line="230" w:lineRule="exact"/>
        <w:ind w:left="10" w:right="34"/>
        <w:jc w:val="both"/>
        <w:rPr>
          <w:rFonts w:ascii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r w:rsidR="006F5C26" w:rsidRPr="00B54397">
        <w:rPr>
          <w:rFonts w:ascii="Times New Roman" w:eastAsia="Times New Roman" w:hAnsi="Times New Roman" w:cs="Times New Roman"/>
          <w:sz w:val="21"/>
          <w:szCs w:val="21"/>
        </w:rPr>
        <w:t xml:space="preserve">В коррупционном процессе всегда участвуют две стороны: </w:t>
      </w:r>
      <w:r w:rsidR="006F5C26" w:rsidRPr="00B5439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взяткодатель </w:t>
      </w:r>
      <w:r w:rsidR="006F5C26" w:rsidRPr="00B54397">
        <w:rPr>
          <w:rFonts w:ascii="Times New Roman" w:eastAsia="Times New Roman" w:hAnsi="Times New Roman" w:cs="Times New Roman"/>
          <w:sz w:val="21"/>
          <w:szCs w:val="21"/>
        </w:rPr>
        <w:t xml:space="preserve">и </w:t>
      </w:r>
      <w:r w:rsidR="006F5C26" w:rsidRPr="00B54397">
        <w:rPr>
          <w:rFonts w:ascii="Times New Roman" w:eastAsia="Times New Roman" w:hAnsi="Times New Roman" w:cs="Times New Roman"/>
          <w:b/>
          <w:bCs/>
          <w:sz w:val="21"/>
          <w:szCs w:val="21"/>
        </w:rPr>
        <w:t>взяткополучатель.</w:t>
      </w:r>
    </w:p>
    <w:p w:rsidR="006F5C26" w:rsidRPr="00194AD9" w:rsidRDefault="00552D4D" w:rsidP="00194AD9">
      <w:pPr>
        <w:shd w:val="clear" w:color="auto" w:fill="FFFFFF"/>
        <w:spacing w:after="0" w:line="230" w:lineRule="exact"/>
        <w:ind w:left="19" w:right="34"/>
        <w:jc w:val="both"/>
        <w:rPr>
          <w:rFonts w:ascii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</w:t>
      </w:r>
      <w:r w:rsidR="006F5C26" w:rsidRPr="00B5439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Взяткодатель </w:t>
      </w:r>
      <w:r w:rsidR="006F5C26" w:rsidRPr="00B54397">
        <w:rPr>
          <w:rFonts w:ascii="Times New Roman" w:eastAsia="Times New Roman" w:hAnsi="Times New Roman" w:cs="Times New Roman"/>
          <w:sz w:val="21"/>
          <w:szCs w:val="21"/>
        </w:rPr>
        <w:t xml:space="preserve">— лицо, которое предоставляет </w:t>
      </w:r>
      <w:r w:rsidR="006F5C26" w:rsidRPr="00B54397">
        <w:rPr>
          <w:rFonts w:ascii="Times New Roman" w:eastAsia="Times New Roman" w:hAnsi="Times New Roman" w:cs="Times New Roman"/>
          <w:spacing w:val="-1"/>
          <w:sz w:val="21"/>
          <w:szCs w:val="21"/>
        </w:rPr>
        <w:t>взяткополучателю некую выгоду в обмен на воз</w:t>
      </w:r>
      <w:r w:rsidR="006F5C26" w:rsidRPr="00B54397">
        <w:rPr>
          <w:rFonts w:ascii="Times New Roman" w:eastAsia="Times New Roman" w:hAnsi="Times New Roman" w:cs="Times New Roman"/>
          <w:spacing w:val="-1"/>
          <w:sz w:val="21"/>
          <w:szCs w:val="21"/>
        </w:rPr>
        <w:softHyphen/>
      </w:r>
      <w:r w:rsidR="006F5C26" w:rsidRPr="00B54397">
        <w:rPr>
          <w:rFonts w:ascii="Times New Roman" w:eastAsia="Times New Roman" w:hAnsi="Times New Roman" w:cs="Times New Roman"/>
          <w:sz w:val="21"/>
          <w:szCs w:val="21"/>
        </w:rPr>
        <w:t>можность пользоваться его полномочиями в своих целях. Выгодой могут быть деньги, материальные ценности, услуги, льготы и прочее. При этом обязательным условием является наличие у взяткопо</w:t>
      </w:r>
      <w:r w:rsidR="006F5C26" w:rsidRPr="00B54397">
        <w:rPr>
          <w:rFonts w:ascii="Times New Roman" w:eastAsia="Times New Roman" w:hAnsi="Times New Roman" w:cs="Times New Roman"/>
          <w:sz w:val="21"/>
          <w:szCs w:val="21"/>
        </w:rPr>
        <w:softHyphen/>
        <w:t>лучателя распорядительных или административных функций.</w:t>
      </w:r>
    </w:p>
    <w:p w:rsidR="00CC5073" w:rsidRPr="00B54397" w:rsidRDefault="00CC5073" w:rsidP="00194AD9">
      <w:pPr>
        <w:shd w:val="clear" w:color="auto" w:fill="FFFFFF"/>
        <w:spacing w:after="0" w:line="230" w:lineRule="exact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z w:val="21"/>
          <w:szCs w:val="21"/>
        </w:rPr>
        <w:t xml:space="preserve">Давать взятку ОПАСНО, поскольку законом на государственных и муниципальных служащих возложена обязанность </w:t>
      </w:r>
      <w:proofErr w:type="gramStart"/>
      <w:r w:rsidRPr="00B54397">
        <w:rPr>
          <w:rFonts w:ascii="Times New Roman" w:eastAsia="Times New Roman" w:hAnsi="Times New Roman" w:cs="Times New Roman"/>
          <w:sz w:val="21"/>
          <w:szCs w:val="21"/>
        </w:rPr>
        <w:t>уведомлять</w:t>
      </w:r>
      <w:proofErr w:type="gramEnd"/>
      <w:r w:rsidRPr="00B54397">
        <w:rPr>
          <w:rFonts w:ascii="Times New Roman" w:eastAsia="Times New Roman" w:hAnsi="Times New Roman" w:cs="Times New Roman"/>
          <w:sz w:val="21"/>
          <w:szCs w:val="21"/>
        </w:rPr>
        <w:t xml:space="preserve"> работодателя и органы прокуратуры </w:t>
      </w:r>
      <w:r w:rsidRPr="00CC5073">
        <w:rPr>
          <w:rFonts w:ascii="Times New Roman" w:eastAsia="Times New Roman" w:hAnsi="Times New Roman" w:cs="Times New Roman"/>
          <w:bCs/>
          <w:sz w:val="21"/>
          <w:szCs w:val="21"/>
        </w:rPr>
        <w:t xml:space="preserve">о 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t>фактах его склонения к совершению коррупционного преступления.</w:t>
      </w:r>
      <w:r w:rsidR="00194A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t xml:space="preserve">Если же 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lastRenderedPageBreak/>
        <w:t>взятку у вас ВЫМОГАЮТ,</w:t>
      </w:r>
      <w:r w:rsidRPr="00CC507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t xml:space="preserve">незамедлительно </w:t>
      </w:r>
      <w:r w:rsidRPr="00B54397">
        <w:rPr>
          <w:rFonts w:ascii="Times New Roman" w:eastAsia="Times New Roman" w:hAnsi="Times New Roman" w:cs="Times New Roman"/>
          <w:spacing w:val="-1"/>
          <w:sz w:val="21"/>
          <w:szCs w:val="21"/>
        </w:rPr>
        <w:t>сообщите об этом в</w:t>
      </w:r>
      <w:r w:rsidR="00194AD9" w:rsidRPr="00194AD9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194AD9" w:rsidRPr="00B54397">
        <w:rPr>
          <w:rFonts w:ascii="Times New Roman" w:eastAsia="Times New Roman" w:hAnsi="Times New Roman" w:cs="Times New Roman"/>
          <w:spacing w:val="-1"/>
          <w:sz w:val="21"/>
          <w:szCs w:val="21"/>
        </w:rPr>
        <w:t>правоохранительные органы.</w:t>
      </w:r>
    </w:p>
    <w:p w:rsidR="006F5C26" w:rsidRPr="00B54397" w:rsidRDefault="006F5C26" w:rsidP="00552D4D">
      <w:pPr>
        <w:framePr w:h="3312" w:hSpace="38" w:wrap="notBeside" w:vAnchor="text" w:hAnchor="margin" w:x="-2831" w:y="188"/>
        <w:spacing w:after="0"/>
        <w:rPr>
          <w:rFonts w:ascii="Times New Roman" w:hAnsi="Times New Roman" w:cs="Times New Roman"/>
          <w:sz w:val="21"/>
          <w:szCs w:val="21"/>
        </w:rPr>
      </w:pPr>
    </w:p>
    <w:p w:rsidR="00B16F45" w:rsidRPr="00B54397" w:rsidRDefault="006F5C26" w:rsidP="00552D4D">
      <w:pPr>
        <w:shd w:val="clear" w:color="auto" w:fill="FFFFFF"/>
        <w:spacing w:after="0" w:line="230" w:lineRule="exact"/>
        <w:ind w:firstLine="284"/>
        <w:jc w:val="both"/>
        <w:rPr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b/>
          <w:sz w:val="21"/>
          <w:szCs w:val="21"/>
        </w:rPr>
        <w:t>ВАЖНО!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t xml:space="preserve"> Выполнив требования вымогателя и не заявив о факте дачи взятки в компетентные органы, </w:t>
      </w:r>
      <w:r w:rsidRPr="00B5439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вы можете быть </w:t>
      </w:r>
      <w:r w:rsidRPr="00B54397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/>
        </w:rPr>
        <w:t xml:space="preserve">привлеченным к уголовной ответственности наряду </w:t>
      </w:r>
      <w:proofErr w:type="gramStart"/>
      <w:r w:rsidRPr="00B54397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/>
        </w:rPr>
        <w:t>со</w:t>
      </w:r>
      <w:proofErr w:type="gramEnd"/>
      <w:r w:rsidRPr="00B54397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/>
        </w:rPr>
        <w:t xml:space="preserve"> </w:t>
      </w:r>
      <w:r w:rsidRPr="00B54397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u w:val="single"/>
        </w:rPr>
        <w:t>взяточником</w:t>
      </w:r>
      <w:r w:rsidR="00AA0764" w:rsidRPr="00B54397">
        <w:rPr>
          <w:rFonts w:eastAsia="Times New Roman"/>
          <w:b/>
          <w:bCs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 w:cs="Times New Roman"/>
          <w:spacing w:val="-4"/>
          <w:sz w:val="21"/>
          <w:szCs w:val="21"/>
        </w:rPr>
        <w:t>при</w:t>
      </w:r>
      <w:r w:rsidR="00552D4D" w:rsidRPr="00B54397">
        <w:rPr>
          <w:rFonts w:eastAsia="Times New Roman"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 w:cs="Times New Roman"/>
          <w:spacing w:val="-2"/>
          <w:sz w:val="21"/>
          <w:szCs w:val="21"/>
        </w:rPr>
        <w:t>выявлении</w:t>
      </w:r>
      <w:r w:rsidR="00B16F45" w:rsidRPr="00B54397">
        <w:rPr>
          <w:rFonts w:eastAsia="Times New Roman"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 w:cs="Times New Roman"/>
          <w:spacing w:val="-3"/>
          <w:sz w:val="21"/>
          <w:szCs w:val="21"/>
        </w:rPr>
        <w:t>факта</w:t>
      </w:r>
      <w:r w:rsidR="00085EF3" w:rsidRPr="00B54397">
        <w:rPr>
          <w:rFonts w:eastAsia="Times New Roman"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 w:cs="Times New Roman"/>
          <w:spacing w:val="-3"/>
          <w:sz w:val="21"/>
          <w:szCs w:val="21"/>
        </w:rPr>
        <w:t>взятки</w:t>
      </w:r>
      <w:r w:rsidR="00B16F45" w:rsidRPr="00B54397">
        <w:rPr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t>правоохранительными органами</w:t>
      </w:r>
      <w:r w:rsidR="00B16F45" w:rsidRPr="00B54397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16F45" w:rsidRPr="00B54397" w:rsidRDefault="00B16F45" w:rsidP="00552D4D">
      <w:pPr>
        <w:shd w:val="clear" w:color="auto" w:fill="FFFFFF"/>
        <w:spacing w:after="0" w:line="230" w:lineRule="exact"/>
        <w:ind w:firstLine="284"/>
        <w:jc w:val="both"/>
        <w:rPr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Взяткополучателем 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t>может быть должностное лицо, сотрудник частной фирмы, государственный</w:t>
      </w:r>
      <w:r w:rsidR="00D54BA0" w:rsidRPr="00B543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t xml:space="preserve">и муниципальный служащий, который </w:t>
      </w:r>
      <w:proofErr w:type="spellStart"/>
      <w:r w:rsidRPr="00B54397">
        <w:rPr>
          <w:rFonts w:ascii="Times New Roman" w:eastAsia="Times New Roman" w:hAnsi="Times New Roman" w:cs="Times New Roman"/>
          <w:sz w:val="21"/>
          <w:szCs w:val="21"/>
        </w:rPr>
        <w:t>возмездно</w:t>
      </w:r>
      <w:proofErr w:type="spellEnd"/>
      <w:r w:rsidRPr="00B54397">
        <w:rPr>
          <w:rFonts w:ascii="Times New Roman" w:eastAsia="Times New Roman" w:hAnsi="Times New Roman" w:cs="Times New Roman"/>
          <w:sz w:val="21"/>
          <w:szCs w:val="21"/>
        </w:rPr>
        <w:t xml:space="preserve"> осуществляет свои полномочия для определенного лица (круга лиц)</w:t>
      </w:r>
      <w:r w:rsidR="00305B95">
        <w:rPr>
          <w:rFonts w:ascii="Times New Roman" w:eastAsia="Times New Roman" w:hAnsi="Times New Roman" w:cs="Times New Roman"/>
          <w:sz w:val="21"/>
          <w:szCs w:val="21"/>
        </w:rPr>
        <w:t>. От него могут ожидать исполне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t>ния, а также неиспо</w:t>
      </w:r>
      <w:r w:rsidR="00305B95">
        <w:rPr>
          <w:rFonts w:ascii="Times New Roman" w:eastAsia="Times New Roman" w:hAnsi="Times New Roman" w:cs="Times New Roman"/>
          <w:sz w:val="21"/>
          <w:szCs w:val="21"/>
        </w:rPr>
        <w:t>лнения его обязанностей, пере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t>дачи информации</w:t>
      </w:r>
      <w:r w:rsidR="00305B95">
        <w:rPr>
          <w:rFonts w:ascii="Times New Roman" w:eastAsia="Times New Roman" w:hAnsi="Times New Roman" w:cs="Times New Roman"/>
          <w:sz w:val="21"/>
          <w:szCs w:val="21"/>
        </w:rPr>
        <w:t xml:space="preserve"> и т.д. При этом он может выпол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t>нять требования</w:t>
      </w:r>
      <w:r w:rsidR="00305B95">
        <w:rPr>
          <w:rFonts w:ascii="Times New Roman" w:eastAsia="Times New Roman" w:hAnsi="Times New Roman" w:cs="Times New Roman"/>
          <w:sz w:val="21"/>
          <w:szCs w:val="21"/>
        </w:rPr>
        <w:t xml:space="preserve"> самостоятельно либо способство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t>вать выполнени</w:t>
      </w:r>
      <w:r w:rsidR="00305B95">
        <w:rPr>
          <w:rFonts w:ascii="Times New Roman" w:eastAsia="Times New Roman" w:hAnsi="Times New Roman" w:cs="Times New Roman"/>
          <w:sz w:val="21"/>
          <w:szCs w:val="21"/>
        </w:rPr>
        <w:t>ю требования другими лицами, ис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t>пользуя свое положение, влияние и власть.</w:t>
      </w:r>
    </w:p>
    <w:p w:rsidR="006F5C26" w:rsidRPr="00B54397" w:rsidRDefault="00085EF3" w:rsidP="00D54BA0">
      <w:p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z w:val="21"/>
          <w:szCs w:val="21"/>
        </w:rPr>
        <w:t xml:space="preserve">    К причинам коррупционного поведения можно отнести:</w:t>
      </w:r>
    </w:p>
    <w:p w:rsidR="00D54BA0" w:rsidRPr="00B54397" w:rsidRDefault="00EA6139" w:rsidP="00AF3FE5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30" w:lineRule="exact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z w:val="21"/>
          <w:szCs w:val="21"/>
        </w:rPr>
        <w:t xml:space="preserve">толерантность населения </w:t>
      </w:r>
      <w:proofErr w:type="gramStart"/>
      <w:r w:rsidRPr="00B54397">
        <w:rPr>
          <w:rFonts w:ascii="Times New Roman" w:eastAsia="Times New Roman" w:hAnsi="Times New Roman" w:cs="Times New Roman"/>
          <w:sz w:val="21"/>
          <w:szCs w:val="21"/>
        </w:rPr>
        <w:t>к</w:t>
      </w:r>
      <w:proofErr w:type="gramEnd"/>
      <w:r w:rsidRPr="00B543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B54397">
        <w:rPr>
          <w:rFonts w:ascii="Times New Roman" w:eastAsia="Times New Roman" w:hAnsi="Times New Roman" w:cs="Times New Roman"/>
          <w:sz w:val="21"/>
          <w:szCs w:val="21"/>
        </w:rPr>
        <w:t>проявлением</w:t>
      </w:r>
      <w:proofErr w:type="gramEnd"/>
      <w:r w:rsidR="00AF3FE5" w:rsidRPr="00B543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t>коррупции;</w:t>
      </w:r>
    </w:p>
    <w:p w:rsidR="00EA6139" w:rsidRPr="00B54397" w:rsidRDefault="00EA6139" w:rsidP="00AF3FE5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30" w:lineRule="exact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z w:val="21"/>
          <w:szCs w:val="21"/>
        </w:rPr>
        <w:t>отсутствие опасения потерять</w:t>
      </w:r>
      <w:r w:rsidR="00AF3FE5" w:rsidRPr="00B54397">
        <w:rPr>
          <w:rFonts w:ascii="Times New Roman" w:eastAsia="Times New Roman" w:hAnsi="Times New Roman" w:cs="Times New Roman"/>
          <w:sz w:val="21"/>
          <w:szCs w:val="21"/>
        </w:rPr>
        <w:t xml:space="preserve"> полученное 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t>благо в буду</w:t>
      </w:r>
      <w:r w:rsidR="00AF3FE5" w:rsidRPr="00B54397">
        <w:rPr>
          <w:rFonts w:ascii="Times New Roman" w:eastAsia="Times New Roman" w:hAnsi="Times New Roman" w:cs="Times New Roman"/>
          <w:sz w:val="21"/>
          <w:szCs w:val="21"/>
        </w:rPr>
        <w:t xml:space="preserve">щем при 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t>проверке оснований его приобретения;</w:t>
      </w:r>
    </w:p>
    <w:p w:rsidR="00EA6139" w:rsidRPr="00B54397" w:rsidRDefault="00EA6139" w:rsidP="00AF3FE5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30" w:lineRule="exact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z w:val="21"/>
          <w:szCs w:val="21"/>
        </w:rPr>
        <w:t>наличие у должностного лица выбора варианта поведения, когда он может решить поставленный перед ним вопрос как положительно, так и отрицательно;</w:t>
      </w:r>
    </w:p>
    <w:p w:rsidR="00EA6139" w:rsidRPr="00B54397" w:rsidRDefault="00EA6139" w:rsidP="00AF3FE5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30" w:lineRule="exact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z w:val="21"/>
          <w:szCs w:val="21"/>
        </w:rPr>
        <w:t>психологическая неуверенность гражданина при разговоре с должностным лицом;</w:t>
      </w:r>
    </w:p>
    <w:p w:rsidR="00EA6139" w:rsidRPr="00B54397" w:rsidRDefault="00EA6139" w:rsidP="00AF3FE5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30" w:lineRule="exact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z w:val="21"/>
          <w:szCs w:val="21"/>
        </w:rPr>
        <w:t>незнание гражданином своих прав, а также прав и обязанностей чиновника или лица, выполняющего управленческие функции в коммерческой или иной организации;</w:t>
      </w:r>
    </w:p>
    <w:p w:rsidR="00AA0764" w:rsidRPr="00B54397" w:rsidRDefault="00EA6139" w:rsidP="00AF3FE5">
      <w:pPr>
        <w:pStyle w:val="a3"/>
        <w:numPr>
          <w:ilvl w:val="0"/>
          <w:numId w:val="21"/>
        </w:numPr>
        <w:shd w:val="clear" w:color="auto" w:fill="FFFFFF"/>
        <w:spacing w:after="0" w:line="230" w:lineRule="exact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z w:val="21"/>
          <w:szCs w:val="21"/>
        </w:rPr>
        <w:t>отсутствие должного контроля со стороны руководства за поведением должностного лица.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5068"/>
      </w:tblGrid>
      <w:tr w:rsidR="002363A6" w:rsidRPr="00B54397" w:rsidTr="00576C6B">
        <w:tc>
          <w:tcPr>
            <w:tcW w:w="5068" w:type="dxa"/>
            <w:shd w:val="clear" w:color="auto" w:fill="FFFF00"/>
          </w:tcPr>
          <w:p w:rsidR="002363A6" w:rsidRPr="00B54397" w:rsidRDefault="00EA6139" w:rsidP="00576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54397">
              <w:rPr>
                <w:rFonts w:ascii="Times New Roman" w:hAnsi="Times New Roman" w:cs="Times New Roman"/>
                <w:b/>
                <w:sz w:val="21"/>
                <w:szCs w:val="21"/>
              </w:rPr>
              <w:t>Формы коррупции</w:t>
            </w:r>
          </w:p>
        </w:tc>
      </w:tr>
    </w:tbl>
    <w:p w:rsidR="00576C6B" w:rsidRPr="00B54397" w:rsidRDefault="00576C6B" w:rsidP="00576C6B">
      <w:pPr>
        <w:shd w:val="clear" w:color="auto" w:fill="FFFFFF"/>
        <w:spacing w:after="0" w:line="230" w:lineRule="exact"/>
        <w:ind w:firstLine="283"/>
        <w:rPr>
          <w:rFonts w:ascii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Взятка</w:t>
      </w:r>
    </w:p>
    <w:p w:rsidR="00576C6B" w:rsidRPr="00B54397" w:rsidRDefault="00576C6B" w:rsidP="00576C6B">
      <w:pPr>
        <w:shd w:val="clear" w:color="auto" w:fill="FFFFFF"/>
        <w:spacing w:after="0" w:line="230" w:lineRule="exact"/>
        <w:ind w:right="14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pacing w:val="-1"/>
          <w:sz w:val="21"/>
          <w:szCs w:val="21"/>
        </w:rPr>
        <w:t>Основным коррупционным деянием является по</w:t>
      </w:r>
      <w:r w:rsidRPr="00B54397">
        <w:rPr>
          <w:rFonts w:ascii="Times New Roman" w:eastAsia="Times New Roman" w:hAnsi="Times New Roman" w:cs="Times New Roman"/>
          <w:spacing w:val="-1"/>
          <w:sz w:val="21"/>
          <w:szCs w:val="21"/>
        </w:rPr>
        <w:softHyphen/>
      </w:r>
      <w:r w:rsidRPr="00B54397">
        <w:rPr>
          <w:rFonts w:ascii="Times New Roman" w:eastAsia="Times New Roman" w:hAnsi="Times New Roman" w:cs="Times New Roman"/>
          <w:sz w:val="21"/>
          <w:szCs w:val="21"/>
        </w:rPr>
        <w:t>лучение и дача взят</w:t>
      </w:r>
      <w:r w:rsidR="00305B95">
        <w:rPr>
          <w:rFonts w:ascii="Times New Roman" w:eastAsia="Times New Roman" w:hAnsi="Times New Roman" w:cs="Times New Roman"/>
          <w:sz w:val="21"/>
          <w:szCs w:val="21"/>
        </w:rPr>
        <w:t>ки. Взятка - это не только день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t>ги, но и другие материальные и нематериальные ценности. Услуги, льготы, социальные выгоды, по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softHyphen/>
        <w:t>лученные за осуществление или неосуществление должностным лицом своих полномочий, тоже явля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softHyphen/>
        <w:t>ются предметом взятки.</w:t>
      </w:r>
    </w:p>
    <w:p w:rsidR="00576C6B" w:rsidRPr="00B54397" w:rsidRDefault="00576C6B" w:rsidP="00576C6B">
      <w:pPr>
        <w:shd w:val="clear" w:color="auto" w:fill="FFFFFF"/>
        <w:spacing w:before="5" w:after="0" w:line="230" w:lineRule="exact"/>
        <w:ind w:left="283"/>
        <w:rPr>
          <w:rFonts w:ascii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Злоупотребление полномочиями</w:t>
      </w:r>
    </w:p>
    <w:p w:rsidR="00576C6B" w:rsidRPr="00B54397" w:rsidRDefault="00576C6B" w:rsidP="00576C6B">
      <w:pPr>
        <w:shd w:val="clear" w:color="auto" w:fill="FFFFFF"/>
        <w:spacing w:after="0" w:line="230" w:lineRule="exact"/>
        <w:ind w:left="19" w:right="10" w:firstLine="269"/>
        <w:jc w:val="both"/>
        <w:rPr>
          <w:rFonts w:ascii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z w:val="21"/>
          <w:szCs w:val="21"/>
        </w:rPr>
        <w:t>Злоупотребление - это использование коррупционером своего служебного положения вопреки интересам службы (организации), либо явно выходящее за пределы его полномочий, если такие действия (бездействие) совершены им из корыстной или иной личной заинтересованности и влекут существенное нарушение прав и законных интересов общества.</w:t>
      </w:r>
    </w:p>
    <w:p w:rsidR="00576C6B" w:rsidRPr="00B54397" w:rsidRDefault="00576C6B" w:rsidP="00576C6B">
      <w:pPr>
        <w:shd w:val="clear" w:color="auto" w:fill="FFFFFF"/>
        <w:spacing w:after="0" w:line="230" w:lineRule="exact"/>
        <w:ind w:left="302"/>
        <w:rPr>
          <w:rFonts w:ascii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b/>
          <w:bCs/>
          <w:sz w:val="21"/>
          <w:szCs w:val="21"/>
        </w:rPr>
        <w:t>Коммерческий подкуп</w:t>
      </w:r>
    </w:p>
    <w:p w:rsidR="00576C6B" w:rsidRPr="00B54397" w:rsidRDefault="00576C6B" w:rsidP="00576C6B">
      <w:pPr>
        <w:shd w:val="clear" w:color="auto" w:fill="FFFFFF"/>
        <w:spacing w:after="0" w:line="230" w:lineRule="exact"/>
        <w:ind w:left="24" w:right="10" w:firstLine="274"/>
        <w:jc w:val="both"/>
        <w:rPr>
          <w:rFonts w:ascii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z w:val="21"/>
          <w:szCs w:val="21"/>
        </w:rPr>
        <w:t xml:space="preserve">Схожим по своим признакам с составом таких преступлений, как дача взятки и получение взятки, является </w:t>
      </w:r>
      <w:r w:rsidRPr="00B5439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коммерческий подкуп, 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t>который также включен в понятие «коррупция».</w:t>
      </w:r>
    </w:p>
    <w:p w:rsidR="00576C6B" w:rsidRPr="00B54397" w:rsidRDefault="00576C6B" w:rsidP="00576C6B">
      <w:pPr>
        <w:shd w:val="clear" w:color="auto" w:fill="FFFFFF"/>
        <w:spacing w:after="0" w:line="230" w:lineRule="exact"/>
        <w:ind w:left="10" w:right="14" w:firstLine="274"/>
        <w:jc w:val="both"/>
        <w:rPr>
          <w:rFonts w:ascii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z w:val="21"/>
          <w:szCs w:val="21"/>
        </w:rPr>
        <w:t>Различие этих преступлений заключается в том, что при коммерческом подкупе получение матери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softHyphen/>
        <w:t>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выполняющим управленческие функции в коммерческой или иной организации.</w:t>
      </w:r>
    </w:p>
    <w:p w:rsidR="00576C6B" w:rsidRPr="00B54397" w:rsidRDefault="00576C6B" w:rsidP="00576C6B">
      <w:pPr>
        <w:shd w:val="clear" w:color="auto" w:fill="FFFFFF"/>
        <w:spacing w:after="0" w:line="230" w:lineRule="exact"/>
        <w:ind w:left="5" w:right="24" w:firstLine="269"/>
        <w:jc w:val="both"/>
        <w:rPr>
          <w:rFonts w:ascii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z w:val="21"/>
          <w:szCs w:val="21"/>
        </w:rPr>
        <w:t>В отличие от взятки, уголовной ответственности подлежит только тот коммерческий подкуп, который совершен по договоренности, вне зависимости от того, когда была осуществлена передача подкупа.</w:t>
      </w:r>
    </w:p>
    <w:p w:rsidR="00576C6B" w:rsidRPr="00B54397" w:rsidRDefault="00576C6B" w:rsidP="00576C6B">
      <w:pPr>
        <w:shd w:val="clear" w:color="auto" w:fill="FFFFFF"/>
        <w:spacing w:after="0" w:line="230" w:lineRule="exact"/>
        <w:ind w:left="293"/>
        <w:rPr>
          <w:rFonts w:ascii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b/>
          <w:bCs/>
          <w:sz w:val="21"/>
          <w:szCs w:val="21"/>
        </w:rPr>
        <w:t>Взятка и подарок</w:t>
      </w:r>
    </w:p>
    <w:p w:rsidR="00B54397" w:rsidRPr="00194AD9" w:rsidRDefault="00576C6B" w:rsidP="00194AD9">
      <w:pPr>
        <w:shd w:val="clear" w:color="auto" w:fill="FFFFFF"/>
        <w:spacing w:after="0" w:line="230" w:lineRule="exact"/>
        <w:ind w:left="10" w:right="19" w:firstLine="27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z w:val="21"/>
          <w:szCs w:val="21"/>
        </w:rPr>
        <w:t>Существует отличие взятки-вознаграждения от подарка. Должност</w:t>
      </w:r>
      <w:r w:rsidR="002A79AB" w:rsidRPr="00B54397">
        <w:rPr>
          <w:rFonts w:ascii="Times New Roman" w:eastAsia="Times New Roman" w:hAnsi="Times New Roman" w:cs="Times New Roman"/>
          <w:sz w:val="21"/>
          <w:szCs w:val="21"/>
        </w:rPr>
        <w:t>ному лицу органа власти и управ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t>ления в связи с</w:t>
      </w:r>
      <w:r w:rsidR="002A79AB" w:rsidRPr="00B54397">
        <w:rPr>
          <w:rFonts w:ascii="Times New Roman" w:eastAsia="Times New Roman" w:hAnsi="Times New Roman" w:cs="Times New Roman"/>
          <w:sz w:val="21"/>
          <w:szCs w:val="21"/>
        </w:rPr>
        <w:t xml:space="preserve"> исполнением им должностных обя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t xml:space="preserve">занностей запрещено получать вознаграждение </w:t>
      </w:r>
      <w:r w:rsidRPr="00B54397">
        <w:rPr>
          <w:rFonts w:ascii="Times New Roman" w:eastAsia="Times New Roman" w:hAnsi="Times New Roman" w:cs="Times New Roman"/>
          <w:bCs/>
          <w:sz w:val="21"/>
          <w:szCs w:val="21"/>
        </w:rPr>
        <w:t>от</w:t>
      </w:r>
      <w:r w:rsidRPr="00B5439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t>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</w:t>
      </w:r>
      <w:r w:rsidR="00CD08B8" w:rsidRPr="00B54397">
        <w:rPr>
          <w:rFonts w:ascii="Times New Roman" w:eastAsia="Times New Roman" w:hAnsi="Times New Roman" w:cs="Times New Roman"/>
          <w:sz w:val="21"/>
          <w:szCs w:val="21"/>
        </w:rPr>
        <w:t>.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4962"/>
      </w:tblGrid>
      <w:tr w:rsidR="002363A6" w:rsidRPr="00B54397" w:rsidTr="00CD08B8">
        <w:tc>
          <w:tcPr>
            <w:tcW w:w="4962" w:type="dxa"/>
            <w:shd w:val="clear" w:color="auto" w:fill="FFFF00"/>
          </w:tcPr>
          <w:p w:rsidR="002363A6" w:rsidRPr="00B54397" w:rsidRDefault="00CD08B8" w:rsidP="00360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54397">
              <w:rPr>
                <w:rFonts w:ascii="Times New Roman" w:hAnsi="Times New Roman" w:cs="Times New Roman"/>
                <w:b/>
                <w:sz w:val="21"/>
                <w:szCs w:val="21"/>
              </w:rPr>
              <w:t>Преступление и наказание</w:t>
            </w:r>
          </w:p>
        </w:tc>
      </w:tr>
    </w:tbl>
    <w:p w:rsidR="00360CCB" w:rsidRPr="00B54397" w:rsidRDefault="00360CCB" w:rsidP="00360CCB">
      <w:pPr>
        <w:shd w:val="clear" w:color="auto" w:fill="FFFFFF"/>
        <w:spacing w:after="0"/>
        <w:ind w:firstLine="284"/>
        <w:jc w:val="both"/>
        <w:rPr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z w:val="21"/>
          <w:szCs w:val="21"/>
        </w:rPr>
        <w:t>Максимальная уголовная ответственность за ряд коррупционных</w:t>
      </w:r>
      <w:r w:rsidRPr="00B54397">
        <w:rPr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 w:cs="Times New Roman"/>
          <w:spacing w:val="-3"/>
          <w:sz w:val="21"/>
          <w:szCs w:val="21"/>
        </w:rPr>
        <w:t>преступлений:</w:t>
      </w:r>
    </w:p>
    <w:p w:rsidR="00360CCB" w:rsidRPr="00B54397" w:rsidRDefault="00360CCB" w:rsidP="00360CCB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pacing w:val="-1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pacing w:val="-4"/>
          <w:sz w:val="21"/>
          <w:szCs w:val="21"/>
        </w:rPr>
        <w:t>- коммерческий подкуп</w:t>
      </w:r>
      <w:r w:rsidR="00E04C31" w:rsidRPr="00B54397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(статья 204 УК РФ</w:t>
      </w:r>
      <w:r w:rsidRPr="00B54397">
        <w:rPr>
          <w:rFonts w:ascii="Times New Roman" w:eastAsia="Times New Roman" w:hAnsi="Times New Roman" w:cs="Times New Roman"/>
          <w:spacing w:val="-4"/>
          <w:sz w:val="21"/>
          <w:szCs w:val="21"/>
        </w:rPr>
        <w:t>)</w:t>
      </w:r>
      <w:r w:rsidRPr="00B54397">
        <w:rPr>
          <w:rFonts w:ascii="Times New Roman" w:hAnsi="Times New Roman" w:cs="Times New Roman"/>
          <w:sz w:val="21"/>
          <w:szCs w:val="21"/>
        </w:rPr>
        <w:t xml:space="preserve"> - 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t xml:space="preserve">лишение свободы на срок от 7 до 12 лет со штрафом в размере до 50-кратной суммы коммерческого подкупа и с лишением права </w:t>
      </w:r>
      <w:r w:rsidRPr="00B54397">
        <w:rPr>
          <w:rFonts w:ascii="Times New Roman" w:eastAsia="Times New Roman" w:hAnsi="Times New Roman" w:cs="Times New Roman"/>
          <w:spacing w:val="-1"/>
          <w:sz w:val="21"/>
          <w:szCs w:val="21"/>
        </w:rPr>
        <w:t>занимать определенные должности или заниматься определенной деятельностью на срок до шести лет;</w:t>
      </w:r>
    </w:p>
    <w:p w:rsidR="005E309D" w:rsidRPr="00B54397" w:rsidRDefault="005E309D" w:rsidP="005E309D">
      <w:pPr>
        <w:shd w:val="clear" w:color="auto" w:fill="FFFFFF"/>
        <w:spacing w:after="0"/>
        <w:ind w:firstLine="231"/>
        <w:jc w:val="both"/>
        <w:rPr>
          <w:rFonts w:ascii="Times New Roman" w:eastAsia="Times New Roman" w:hAnsi="Times New Roman" w:cs="Times New Roman"/>
          <w:spacing w:val="-1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pacing w:val="-5"/>
          <w:sz w:val="21"/>
          <w:szCs w:val="21"/>
        </w:rPr>
        <w:lastRenderedPageBreak/>
        <w:t>- посредничество в коммерческом подкупе</w:t>
      </w:r>
      <w:r w:rsidR="00E04C31" w:rsidRPr="00B54397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(статья 204.1 УК РФ</w:t>
      </w:r>
      <w:r w:rsidRPr="00B54397">
        <w:rPr>
          <w:rFonts w:ascii="Times New Roman" w:eastAsia="Times New Roman" w:hAnsi="Times New Roman" w:cs="Times New Roman"/>
          <w:spacing w:val="-5"/>
          <w:sz w:val="21"/>
          <w:szCs w:val="21"/>
        </w:rPr>
        <w:t>)</w:t>
      </w:r>
      <w:r w:rsidRPr="00B54397">
        <w:rPr>
          <w:rFonts w:ascii="Times New Roman" w:hAnsi="Times New Roman" w:cs="Times New Roman"/>
          <w:sz w:val="21"/>
          <w:szCs w:val="21"/>
        </w:rPr>
        <w:t xml:space="preserve"> - </w:t>
      </w:r>
      <w:r w:rsidRPr="00B54397">
        <w:rPr>
          <w:rFonts w:ascii="Times New Roman" w:eastAsia="Times New Roman" w:hAnsi="Times New Roman" w:cs="Times New Roman"/>
          <w:spacing w:val="-1"/>
          <w:sz w:val="21"/>
          <w:szCs w:val="21"/>
        </w:rPr>
        <w:t>лишение свободы на срок до 4 лет со штрафом в размере до 15-кратной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3 лет;</w:t>
      </w:r>
    </w:p>
    <w:p w:rsidR="00CA78E1" w:rsidRPr="00B54397" w:rsidRDefault="00CA78E1" w:rsidP="005E309D">
      <w:pPr>
        <w:shd w:val="clear" w:color="auto" w:fill="FFFFFF"/>
        <w:spacing w:after="0"/>
        <w:ind w:firstLine="231"/>
        <w:jc w:val="both"/>
        <w:rPr>
          <w:rFonts w:ascii="Times New Roman" w:eastAsia="Times New Roman" w:hAnsi="Times New Roman" w:cs="Times New Roman"/>
          <w:spacing w:val="-1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noProof/>
          <w:spacing w:val="-1"/>
          <w:sz w:val="21"/>
          <w:szCs w:val="21"/>
          <w:lang w:eastAsia="ru-RU"/>
        </w:rPr>
        <w:drawing>
          <wp:inline distT="0" distB="0" distL="0" distR="0">
            <wp:extent cx="2857500" cy="1828800"/>
            <wp:effectExtent l="19050" t="0" r="0" b="0"/>
            <wp:docPr id="16" name="Рисунок 15" descr="кор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рупци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975" cy="183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8E1" w:rsidRPr="00B54397" w:rsidRDefault="00CA78E1" w:rsidP="00CA78E1">
      <w:pPr>
        <w:shd w:val="clear" w:color="auto" w:fill="FFFFFF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5E309D" w:rsidRPr="00B54397" w:rsidRDefault="005E309D" w:rsidP="005E309D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pacing w:val="-3"/>
          <w:sz w:val="21"/>
          <w:szCs w:val="21"/>
        </w:rPr>
        <w:tab/>
        <w:t>- мелкий коммерческий подкуп</w:t>
      </w:r>
      <w:r w:rsidR="00E04C31" w:rsidRPr="00B54397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(статья 204.2 УК РФ</w:t>
      </w:r>
      <w:r w:rsidRPr="00B54397">
        <w:rPr>
          <w:rFonts w:ascii="Times New Roman" w:eastAsia="Times New Roman" w:hAnsi="Times New Roman" w:cs="Times New Roman"/>
          <w:spacing w:val="-3"/>
          <w:sz w:val="21"/>
          <w:szCs w:val="21"/>
        </w:rPr>
        <w:t>)</w:t>
      </w:r>
      <w:r w:rsidRPr="00B54397">
        <w:rPr>
          <w:rFonts w:ascii="Times New Roman" w:hAnsi="Times New Roman" w:cs="Times New Roman"/>
          <w:sz w:val="21"/>
          <w:szCs w:val="21"/>
        </w:rPr>
        <w:t xml:space="preserve"> - </w:t>
      </w:r>
      <w:r w:rsidRPr="00B54397">
        <w:rPr>
          <w:rFonts w:ascii="Times New Roman" w:eastAsia="Times New Roman" w:hAnsi="Times New Roman" w:cs="Times New Roman"/>
          <w:spacing w:val="-1"/>
          <w:sz w:val="21"/>
          <w:szCs w:val="21"/>
        </w:rPr>
        <w:t>лишение свободы на срок до 1 года;</w:t>
      </w:r>
    </w:p>
    <w:p w:rsidR="005E309D" w:rsidRPr="00B54397" w:rsidRDefault="005E309D" w:rsidP="005E309D">
      <w:pPr>
        <w:shd w:val="clear" w:color="auto" w:fill="FFFFFF"/>
        <w:spacing w:after="0"/>
        <w:ind w:firstLine="236"/>
        <w:jc w:val="both"/>
        <w:rPr>
          <w:rFonts w:ascii="Times New Roman" w:eastAsia="Times New Roman" w:hAnsi="Times New Roman" w:cs="Times New Roman"/>
          <w:spacing w:val="-2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pacing w:val="-4"/>
          <w:sz w:val="21"/>
          <w:szCs w:val="21"/>
        </w:rPr>
        <w:t>- злоупотребление должностными полномочиями</w:t>
      </w:r>
      <w:r w:rsidR="00E04C31" w:rsidRPr="00B54397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(статья 285 УК РФ</w:t>
      </w:r>
      <w:r w:rsidRPr="00B54397">
        <w:rPr>
          <w:rFonts w:ascii="Times New Roman" w:eastAsia="Times New Roman" w:hAnsi="Times New Roman" w:cs="Times New Roman"/>
          <w:spacing w:val="-4"/>
          <w:sz w:val="21"/>
          <w:szCs w:val="21"/>
        </w:rPr>
        <w:t>)</w:t>
      </w:r>
      <w:r w:rsidRPr="00B54397">
        <w:rPr>
          <w:rFonts w:ascii="Times New Roman" w:hAnsi="Times New Roman" w:cs="Times New Roman"/>
          <w:sz w:val="21"/>
          <w:szCs w:val="21"/>
        </w:rPr>
        <w:t xml:space="preserve"> - </w:t>
      </w:r>
      <w:r w:rsidRPr="00B54397">
        <w:rPr>
          <w:rFonts w:ascii="Times New Roman" w:eastAsia="Times New Roman" w:hAnsi="Times New Roman" w:cs="Times New Roman"/>
          <w:spacing w:val="-1"/>
          <w:sz w:val="21"/>
          <w:szCs w:val="21"/>
        </w:rPr>
        <w:t>лишение свободы на срок до 10 лет с лишением права занимать определенные должности или заниматься определенной</w:t>
      </w:r>
      <w:r w:rsidRPr="00B54397">
        <w:rPr>
          <w:rFonts w:ascii="Times New Roman" w:hAnsi="Times New Roman" w:cs="Times New Roman"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 w:cs="Times New Roman"/>
          <w:spacing w:val="-2"/>
          <w:sz w:val="21"/>
          <w:szCs w:val="21"/>
        </w:rPr>
        <w:t>деятельностью на срок до 3 лет;</w:t>
      </w:r>
    </w:p>
    <w:p w:rsidR="005E309D" w:rsidRPr="00B54397" w:rsidRDefault="005E309D" w:rsidP="005E309D">
      <w:pPr>
        <w:shd w:val="clear" w:color="auto" w:fill="FFFFFF"/>
        <w:spacing w:after="0" w:line="293" w:lineRule="exact"/>
        <w:ind w:firstLine="236"/>
        <w:jc w:val="both"/>
        <w:rPr>
          <w:rFonts w:ascii="Times New Roman" w:eastAsia="Times New Roman" w:hAnsi="Times New Roman" w:cs="Times New Roman"/>
          <w:spacing w:val="-1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pacing w:val="-7"/>
          <w:sz w:val="21"/>
          <w:szCs w:val="21"/>
        </w:rPr>
        <w:t>- получение взятки</w:t>
      </w:r>
      <w:r w:rsidR="00E04C31" w:rsidRPr="00B54397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(статья 290 УК РФ</w:t>
      </w:r>
      <w:r w:rsidRPr="00B54397">
        <w:rPr>
          <w:rFonts w:ascii="Times New Roman" w:eastAsia="Times New Roman" w:hAnsi="Times New Roman" w:cs="Times New Roman"/>
          <w:spacing w:val="-7"/>
          <w:sz w:val="21"/>
          <w:szCs w:val="21"/>
        </w:rPr>
        <w:t>) -</w:t>
      </w:r>
      <w:r w:rsidRPr="00B54397">
        <w:rPr>
          <w:rFonts w:ascii="Times New Roman" w:hAnsi="Times New Roman" w:cs="Times New Roman"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 w:cs="Times New Roman"/>
          <w:spacing w:val="-1"/>
          <w:sz w:val="21"/>
          <w:szCs w:val="21"/>
        </w:rPr>
        <w:t>лишение свободы на срок от 8 до 15 лет со штрафом в размере до 70-кратной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такового;</w:t>
      </w:r>
    </w:p>
    <w:p w:rsidR="005E309D" w:rsidRPr="00B54397" w:rsidRDefault="005E309D" w:rsidP="00305B95">
      <w:pPr>
        <w:shd w:val="clear" w:color="auto" w:fill="FFFFFF"/>
        <w:spacing w:after="0"/>
        <w:ind w:firstLine="236"/>
        <w:jc w:val="both"/>
        <w:rPr>
          <w:rFonts w:ascii="Times New Roman" w:eastAsia="Times New Roman" w:hAnsi="Times New Roman" w:cs="Times New Roman"/>
          <w:spacing w:val="-1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- </w:t>
      </w:r>
      <w:r w:rsidRPr="00B54397">
        <w:rPr>
          <w:rFonts w:ascii="Times New Roman" w:eastAsia="Times New Roman" w:hAnsi="Times New Roman" w:cs="Times New Roman"/>
          <w:spacing w:val="-6"/>
          <w:sz w:val="21"/>
          <w:szCs w:val="21"/>
        </w:rPr>
        <w:t>дача взятки</w:t>
      </w:r>
      <w:r w:rsidR="00E04C31" w:rsidRPr="00B54397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(статья 291 УК РФ</w:t>
      </w:r>
      <w:r w:rsidRPr="00B54397">
        <w:rPr>
          <w:rFonts w:ascii="Times New Roman" w:eastAsia="Times New Roman" w:hAnsi="Times New Roman" w:cs="Times New Roman"/>
          <w:spacing w:val="-6"/>
          <w:sz w:val="21"/>
          <w:szCs w:val="21"/>
        </w:rPr>
        <w:t>)</w:t>
      </w:r>
      <w:r w:rsidRPr="00B54397">
        <w:rPr>
          <w:rFonts w:ascii="Times New Roman" w:hAnsi="Times New Roman" w:cs="Times New Roman"/>
          <w:sz w:val="21"/>
          <w:szCs w:val="21"/>
        </w:rPr>
        <w:t xml:space="preserve"> - 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t xml:space="preserve">лишение свободы на срок от 7 до 12 лет со штрафом в размере до 60-кратной суммы взятки и с лишением права занимать </w:t>
      </w:r>
      <w:r w:rsidRPr="00B54397">
        <w:rPr>
          <w:rFonts w:ascii="Times New Roman" w:eastAsia="Times New Roman" w:hAnsi="Times New Roman" w:cs="Times New Roman"/>
          <w:spacing w:val="-1"/>
          <w:sz w:val="21"/>
          <w:szCs w:val="21"/>
        </w:rPr>
        <w:t>определенные должности или заниматься определенной деятельностью на срок до 7 лет;</w:t>
      </w:r>
    </w:p>
    <w:p w:rsidR="005E309D" w:rsidRPr="00B54397" w:rsidRDefault="005E309D" w:rsidP="00E04C31">
      <w:pPr>
        <w:shd w:val="clear" w:color="auto" w:fill="FFFFFF"/>
        <w:spacing w:after="0" w:line="240" w:lineRule="auto"/>
        <w:ind w:firstLine="231"/>
        <w:jc w:val="both"/>
        <w:rPr>
          <w:rFonts w:ascii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pacing w:val="-7"/>
          <w:sz w:val="21"/>
          <w:szCs w:val="21"/>
        </w:rPr>
        <w:t>- посредничество во взяточничестве</w:t>
      </w:r>
      <w:r w:rsidR="00E04C31" w:rsidRPr="00B54397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(статья 291.1 УК РФ</w:t>
      </w:r>
      <w:r w:rsidRPr="00B54397">
        <w:rPr>
          <w:rFonts w:ascii="Times New Roman" w:eastAsia="Times New Roman" w:hAnsi="Times New Roman" w:cs="Times New Roman"/>
          <w:spacing w:val="-7"/>
          <w:sz w:val="21"/>
          <w:szCs w:val="21"/>
        </w:rPr>
        <w:t>)</w:t>
      </w:r>
      <w:r w:rsidRPr="00B54397">
        <w:rPr>
          <w:rFonts w:ascii="Times New Roman" w:hAnsi="Times New Roman" w:cs="Times New Roman"/>
          <w:sz w:val="21"/>
          <w:szCs w:val="21"/>
        </w:rPr>
        <w:t xml:space="preserve"> - </w:t>
      </w:r>
      <w:r w:rsidRPr="00B54397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лишение свободы на срок до 7 лет со штрафом в </w:t>
      </w:r>
      <w:r w:rsidRPr="00B54397">
        <w:rPr>
          <w:rFonts w:ascii="Times New Roman" w:eastAsia="Times New Roman" w:hAnsi="Times New Roman" w:cs="Times New Roman"/>
          <w:spacing w:val="-1"/>
          <w:sz w:val="21"/>
          <w:szCs w:val="21"/>
        </w:rPr>
        <w:lastRenderedPageBreak/>
        <w:t xml:space="preserve">размере до 30-кратной суммы взятки и с лишением права занимать определенные </w:t>
      </w:r>
      <w:r w:rsidRPr="00B54397">
        <w:rPr>
          <w:rFonts w:ascii="Times New Roman" w:eastAsia="Times New Roman" w:hAnsi="Times New Roman" w:cs="Times New Roman"/>
          <w:sz w:val="21"/>
          <w:szCs w:val="21"/>
        </w:rPr>
        <w:t>должности или заниматься определенной деятельностью на срок до 5 лет</w:t>
      </w:r>
      <w:r w:rsidR="00E04C31" w:rsidRPr="00B54397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E04C31" w:rsidRPr="00B54397" w:rsidRDefault="00E04C31" w:rsidP="00305B95">
      <w:pPr>
        <w:shd w:val="clear" w:color="auto" w:fill="FFFFFF"/>
        <w:spacing w:after="0"/>
        <w:ind w:firstLine="236"/>
        <w:jc w:val="both"/>
        <w:rPr>
          <w:rFonts w:ascii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- мелкое взяточничество (статья 291.2 УК РФ) </w:t>
      </w:r>
      <w:r w:rsidRPr="00B54397">
        <w:rPr>
          <w:rFonts w:ascii="Times New Roman" w:hAnsi="Times New Roman" w:cs="Times New Roman"/>
          <w:sz w:val="21"/>
          <w:szCs w:val="21"/>
        </w:rPr>
        <w:t xml:space="preserve">- </w:t>
      </w:r>
      <w:r w:rsidRPr="00B54397">
        <w:rPr>
          <w:rFonts w:ascii="Times New Roman" w:eastAsia="Times New Roman" w:hAnsi="Times New Roman" w:cs="Times New Roman"/>
          <w:spacing w:val="-1"/>
          <w:sz w:val="21"/>
          <w:szCs w:val="21"/>
        </w:rPr>
        <w:t>лишение свободы на срок до 3 лет;</w:t>
      </w:r>
    </w:p>
    <w:p w:rsidR="00E04C31" w:rsidRPr="00B54397" w:rsidRDefault="00E04C31" w:rsidP="00305B95">
      <w:pPr>
        <w:shd w:val="clear" w:color="auto" w:fill="FFFFFF"/>
        <w:spacing w:after="0"/>
        <w:ind w:firstLine="236"/>
        <w:jc w:val="both"/>
        <w:rPr>
          <w:rFonts w:ascii="Times New Roman" w:eastAsia="Times New Roman" w:hAnsi="Times New Roman" w:cs="Times New Roman"/>
          <w:spacing w:val="-18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pacing w:val="-5"/>
          <w:sz w:val="21"/>
          <w:szCs w:val="21"/>
        </w:rPr>
        <w:t>- служебный подлог</w:t>
      </w:r>
      <w:r w:rsidRPr="00B54397">
        <w:rPr>
          <w:rFonts w:ascii="Times New Roman" w:hAnsi="Times New Roman" w:cs="Times New Roman"/>
          <w:sz w:val="21"/>
          <w:szCs w:val="21"/>
        </w:rPr>
        <w:t xml:space="preserve"> (</w:t>
      </w:r>
      <w:r w:rsidRPr="00B54397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статья 292 УК РФ) </w:t>
      </w:r>
      <w:r w:rsidRPr="00B54397">
        <w:rPr>
          <w:rFonts w:ascii="Times New Roman" w:hAnsi="Times New Roman" w:cs="Times New Roman"/>
          <w:sz w:val="21"/>
          <w:szCs w:val="21"/>
        </w:rPr>
        <w:t xml:space="preserve">- </w:t>
      </w:r>
      <w:r w:rsidRPr="00B54397">
        <w:rPr>
          <w:rFonts w:ascii="Times New Roman" w:eastAsia="Times New Roman" w:hAnsi="Times New Roman" w:cs="Times New Roman"/>
          <w:spacing w:val="-17"/>
          <w:sz w:val="21"/>
          <w:szCs w:val="21"/>
        </w:rPr>
        <w:t>лишение свободы на срок до 4 лет с лишением права занимать определенные должности или заниматься</w:t>
      </w:r>
      <w:r w:rsidRPr="00B54397">
        <w:rPr>
          <w:rFonts w:ascii="Times New Roman" w:hAnsi="Times New Roman" w:cs="Times New Roman"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 w:cs="Times New Roman"/>
          <w:spacing w:val="-18"/>
          <w:sz w:val="21"/>
          <w:szCs w:val="21"/>
        </w:rPr>
        <w:t>определенной деятельностью на срок до 3 лет;</w:t>
      </w:r>
    </w:p>
    <w:p w:rsidR="00E04C31" w:rsidRDefault="00E04C31" w:rsidP="001179D9">
      <w:pPr>
        <w:shd w:val="clear" w:color="auto" w:fill="FFFFFF"/>
        <w:spacing w:after="0"/>
        <w:ind w:right="14" w:firstLine="236"/>
        <w:jc w:val="both"/>
        <w:rPr>
          <w:rFonts w:ascii="Times New Roman" w:eastAsia="Times New Roman" w:hAnsi="Times New Roman" w:cs="Times New Roman"/>
          <w:spacing w:val="-2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spacing w:val="-4"/>
          <w:sz w:val="21"/>
          <w:szCs w:val="21"/>
        </w:rPr>
        <w:t>- провокация взятки или коммерческого подкупа (статья 304 УК РФ)</w:t>
      </w:r>
      <w:r w:rsidRPr="00B54397">
        <w:rPr>
          <w:rFonts w:ascii="Times New Roman" w:hAnsi="Times New Roman" w:cs="Times New Roman"/>
          <w:sz w:val="21"/>
          <w:szCs w:val="21"/>
        </w:rPr>
        <w:t xml:space="preserve"> - </w:t>
      </w:r>
      <w:r w:rsidRPr="00B54397">
        <w:rPr>
          <w:rFonts w:ascii="Times New Roman" w:eastAsia="Times New Roman" w:hAnsi="Times New Roman" w:cs="Times New Roman"/>
          <w:spacing w:val="-1"/>
          <w:sz w:val="21"/>
          <w:szCs w:val="21"/>
        </w:rPr>
        <w:t>лишение свободы на срок до 5 лет с лишением права занимать определенные должности или заниматься определенной</w:t>
      </w:r>
      <w:r w:rsidRPr="00B54397">
        <w:rPr>
          <w:rFonts w:ascii="Times New Roman" w:hAnsi="Times New Roman" w:cs="Times New Roman"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 w:cs="Times New Roman"/>
          <w:spacing w:val="-2"/>
          <w:sz w:val="21"/>
          <w:szCs w:val="21"/>
        </w:rPr>
        <w:t>деятельностью на срок до 3 лет.</w:t>
      </w:r>
    </w:p>
    <w:p w:rsidR="00305B95" w:rsidRPr="00B54397" w:rsidRDefault="00305B95" w:rsidP="001179D9">
      <w:pPr>
        <w:shd w:val="clear" w:color="auto" w:fill="FFFFFF"/>
        <w:spacing w:after="0"/>
        <w:ind w:right="14" w:firstLine="236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4962"/>
      </w:tblGrid>
      <w:tr w:rsidR="00C506C4" w:rsidRPr="00B54397" w:rsidTr="00DF23E6">
        <w:tc>
          <w:tcPr>
            <w:tcW w:w="4962" w:type="dxa"/>
            <w:shd w:val="clear" w:color="auto" w:fill="FFFF00"/>
          </w:tcPr>
          <w:p w:rsidR="00C506C4" w:rsidRPr="00B54397" w:rsidRDefault="00C506C4" w:rsidP="00DF23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Куда обращаться?</w:t>
            </w:r>
          </w:p>
        </w:tc>
      </w:tr>
    </w:tbl>
    <w:p w:rsidR="00C506C4" w:rsidRDefault="00C506C4" w:rsidP="00C506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7369A">
        <w:rPr>
          <w:rFonts w:ascii="Times New Roman" w:hAnsi="Times New Roman" w:cs="Times New Roman"/>
          <w:color w:val="000000" w:themeColor="text1"/>
          <w:sz w:val="21"/>
          <w:szCs w:val="21"/>
        </w:rPr>
        <w:t>Для обжалования незаконных действий в рамках противодействия коррупции жалоба может подаваться непосредственному начальству, в вышестоящие инстанции, в контролирующие органы или прокуратуру.</w:t>
      </w:r>
    </w:p>
    <w:p w:rsidR="00C506C4" w:rsidRPr="0017369A" w:rsidRDefault="00C506C4" w:rsidP="00C506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C506C4" w:rsidRPr="00C506C4" w:rsidRDefault="00C506C4" w:rsidP="00C506C4">
      <w:pPr>
        <w:spacing w:after="0"/>
        <w:jc w:val="both"/>
        <w:outlineLvl w:val="2"/>
        <w:rPr>
          <w:rFonts w:ascii="Times New Roman" w:hAnsi="Times New Roman" w:cs="Times New Roman"/>
          <w:b/>
          <w:bCs/>
          <w:sz w:val="21"/>
          <w:szCs w:val="21"/>
        </w:rPr>
      </w:pPr>
      <w:r w:rsidRPr="00C506C4">
        <w:rPr>
          <w:rFonts w:ascii="Times New Roman" w:hAnsi="Times New Roman" w:cs="Times New Roman"/>
          <w:b/>
          <w:bCs/>
          <w:sz w:val="21"/>
          <w:szCs w:val="21"/>
        </w:rPr>
        <w:t>Телефон прокуратуры Новосильского района Орловской области 8(48673)2-12-73</w:t>
      </w:r>
    </w:p>
    <w:p w:rsidR="00C506C4" w:rsidRPr="00C506C4" w:rsidRDefault="00C506C4" w:rsidP="00C506C4">
      <w:pPr>
        <w:spacing w:after="0"/>
        <w:jc w:val="both"/>
        <w:outlineLvl w:val="2"/>
        <w:rPr>
          <w:rFonts w:ascii="Times New Roman" w:hAnsi="Times New Roman" w:cs="Times New Roman"/>
          <w:b/>
          <w:bCs/>
          <w:sz w:val="21"/>
          <w:szCs w:val="21"/>
        </w:rPr>
      </w:pPr>
    </w:p>
    <w:p w:rsidR="00C506C4" w:rsidRPr="00C506C4" w:rsidRDefault="00C506C4" w:rsidP="00C506C4">
      <w:pPr>
        <w:spacing w:after="0"/>
        <w:jc w:val="both"/>
        <w:outlineLvl w:val="2"/>
        <w:rPr>
          <w:rFonts w:ascii="Times New Roman" w:hAnsi="Times New Roman" w:cs="Times New Roman"/>
          <w:b/>
          <w:bCs/>
          <w:sz w:val="21"/>
          <w:szCs w:val="21"/>
        </w:rPr>
      </w:pPr>
      <w:r w:rsidRPr="00C506C4">
        <w:rPr>
          <w:rFonts w:ascii="Times New Roman" w:hAnsi="Times New Roman" w:cs="Times New Roman"/>
          <w:b/>
          <w:bCs/>
          <w:sz w:val="21"/>
          <w:szCs w:val="21"/>
        </w:rPr>
        <w:t>Телефон МО МВД России</w:t>
      </w:r>
    </w:p>
    <w:p w:rsidR="00C506C4" w:rsidRDefault="00C506C4" w:rsidP="00C506C4">
      <w:pPr>
        <w:spacing w:after="0"/>
        <w:jc w:val="both"/>
        <w:outlineLvl w:val="2"/>
        <w:rPr>
          <w:rFonts w:ascii="Times New Roman" w:hAnsi="Times New Roman" w:cs="Times New Roman"/>
          <w:b/>
          <w:bCs/>
          <w:sz w:val="21"/>
          <w:szCs w:val="21"/>
        </w:rPr>
      </w:pPr>
      <w:r w:rsidRPr="00C506C4">
        <w:rPr>
          <w:rFonts w:ascii="Times New Roman" w:hAnsi="Times New Roman" w:cs="Times New Roman"/>
          <w:b/>
          <w:bCs/>
          <w:sz w:val="21"/>
          <w:szCs w:val="21"/>
        </w:rPr>
        <w:t>«Новосильское» 8(48673)2-11-68</w:t>
      </w:r>
    </w:p>
    <w:p w:rsidR="00C506C4" w:rsidRPr="0017369A" w:rsidRDefault="00C506C4" w:rsidP="00C506C4">
      <w:pPr>
        <w:spacing w:after="0"/>
        <w:jc w:val="both"/>
        <w:outlineLvl w:val="2"/>
        <w:rPr>
          <w:rFonts w:ascii="Times New Roman" w:hAnsi="Times New Roman" w:cs="Times New Roman"/>
          <w:sz w:val="21"/>
          <w:szCs w:val="21"/>
        </w:rPr>
      </w:pPr>
    </w:p>
    <w:p w:rsidR="00C506C4" w:rsidRPr="0017369A" w:rsidRDefault="00C506C4" w:rsidP="00C506C4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7369A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 xml:space="preserve">ВАЖНО!: </w:t>
      </w:r>
      <w:r w:rsidRPr="0017369A">
        <w:rPr>
          <w:rFonts w:ascii="Times New Roman" w:hAnsi="Times New Roman" w:cs="Times New Roman"/>
          <w:color w:val="000000" w:themeColor="text1"/>
          <w:sz w:val="21"/>
          <w:szCs w:val="21"/>
        </w:rPr>
        <w:t>Обвинения не должны быть голословными, жалоба должна содержать конкретные сведения и факты.</w:t>
      </w:r>
    </w:p>
    <w:p w:rsidR="00C506C4" w:rsidRDefault="00C506C4" w:rsidP="00561A6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506C4" w:rsidRDefault="00C506C4" w:rsidP="00561A6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506C4" w:rsidRDefault="00C506C4" w:rsidP="00561A6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506C4" w:rsidRDefault="00C506C4" w:rsidP="00561A6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506C4" w:rsidRDefault="00C506C4" w:rsidP="00561A6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506C4" w:rsidRPr="00B54397" w:rsidRDefault="00C506C4" w:rsidP="00561A6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506C4" w:rsidRPr="003848DA" w:rsidRDefault="00C506C4" w:rsidP="00C506C4">
      <w:pPr>
        <w:jc w:val="center"/>
        <w:rPr>
          <w:rFonts w:ascii="Times New Roman" w:hAnsi="Times New Roman"/>
          <w:sz w:val="28"/>
          <w:szCs w:val="28"/>
        </w:rPr>
      </w:pPr>
      <w:r w:rsidRPr="00A746A0">
        <w:rPr>
          <w:rFonts w:ascii="Times New Roman" w:hAnsi="Times New Roman"/>
          <w:sz w:val="28"/>
          <w:szCs w:val="28"/>
        </w:rPr>
        <w:lastRenderedPageBreak/>
        <w:t xml:space="preserve">Прокуратура </w:t>
      </w:r>
      <w:r>
        <w:rPr>
          <w:rFonts w:ascii="Times New Roman" w:hAnsi="Times New Roman"/>
          <w:sz w:val="28"/>
          <w:szCs w:val="28"/>
        </w:rPr>
        <w:t>Новосильского района Орловской области</w:t>
      </w:r>
    </w:p>
    <w:p w:rsidR="00B138FD" w:rsidRDefault="00B138FD" w:rsidP="00B138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138FD" w:rsidRDefault="00C506C4" w:rsidP="00B138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228090" cy="1242060"/>
            <wp:effectExtent l="0" t="0" r="0" b="0"/>
            <wp:docPr id="1" name="Рисунок 1" descr="i?id=582014903-09-72&amp;n=2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582014903-09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FD" w:rsidRDefault="00B138FD" w:rsidP="00C506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38FD" w:rsidRPr="007B2680" w:rsidRDefault="0017369A" w:rsidP="00B138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СТОП, КОРРУПЦИЯ!</w:t>
      </w:r>
    </w:p>
    <w:p w:rsidR="00B138FD" w:rsidRDefault="00B138FD" w:rsidP="00B138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138FD" w:rsidRDefault="00B138FD" w:rsidP="00B138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138FD" w:rsidRDefault="00B138FD" w:rsidP="00B138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138FD" w:rsidRDefault="00B138FD" w:rsidP="00B138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138FD" w:rsidRDefault="00B138FD" w:rsidP="00B138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138FD" w:rsidRDefault="0017369A" w:rsidP="00B138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9600" cy="2098675"/>
            <wp:effectExtent l="19050" t="0" r="0" b="0"/>
            <wp:docPr id="23" name="Рисунок 22" descr="mi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a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09D" w:rsidRPr="00B54397" w:rsidRDefault="005E309D" w:rsidP="005E309D">
      <w:pPr>
        <w:shd w:val="clear" w:color="auto" w:fill="FFFFFF"/>
        <w:spacing w:after="0"/>
        <w:ind w:firstLine="236"/>
        <w:jc w:val="both"/>
        <w:rPr>
          <w:rFonts w:ascii="Times New Roman" w:hAnsi="Times New Roman" w:cs="Times New Roman"/>
          <w:sz w:val="21"/>
          <w:szCs w:val="21"/>
        </w:rPr>
      </w:pPr>
    </w:p>
    <w:p w:rsidR="00360CCB" w:rsidRPr="00B54397" w:rsidRDefault="00360CCB" w:rsidP="00360CCB">
      <w:pPr>
        <w:shd w:val="clear" w:color="auto" w:fill="FFFFFF"/>
        <w:spacing w:after="0" w:line="240" w:lineRule="auto"/>
        <w:ind w:firstLine="231"/>
        <w:jc w:val="both"/>
        <w:rPr>
          <w:rFonts w:ascii="Times New Roman" w:hAnsi="Times New Roman" w:cs="Times New Roman"/>
          <w:sz w:val="21"/>
          <w:szCs w:val="21"/>
        </w:rPr>
      </w:pPr>
    </w:p>
    <w:p w:rsidR="00AB3359" w:rsidRPr="00B54397" w:rsidRDefault="00AB3359" w:rsidP="00775C1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AB3359" w:rsidRDefault="00AB3359" w:rsidP="00775C1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17369A" w:rsidRDefault="0017369A" w:rsidP="00775C1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17369A" w:rsidRDefault="0017369A" w:rsidP="00775C1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17369A" w:rsidRDefault="0017369A" w:rsidP="00775C1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17369A" w:rsidRPr="00B54397" w:rsidRDefault="0017369A" w:rsidP="00775C1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1A5B6E" w:rsidRPr="000B4566" w:rsidRDefault="00C506C4" w:rsidP="000B4566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2018 год</w:t>
      </w:r>
      <w:bookmarkStart w:id="0" w:name="_GoBack"/>
      <w:bookmarkEnd w:id="0"/>
    </w:p>
    <w:sectPr w:rsidR="001A5B6E" w:rsidRPr="000B4566" w:rsidSect="00CC5073">
      <w:pgSz w:w="16838" w:h="11906" w:orient="landscape"/>
      <w:pgMar w:top="568" w:right="395" w:bottom="567" w:left="426" w:header="708" w:footer="708" w:gutter="0"/>
      <w:cols w:num="3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26" w:rsidRDefault="00E53626" w:rsidP="00950E7E">
      <w:pPr>
        <w:spacing w:after="0" w:line="240" w:lineRule="auto"/>
      </w:pPr>
      <w:r>
        <w:separator/>
      </w:r>
    </w:p>
  </w:endnote>
  <w:endnote w:type="continuationSeparator" w:id="0">
    <w:p w:rsidR="00E53626" w:rsidRDefault="00E53626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26" w:rsidRDefault="00E53626" w:rsidP="00950E7E">
      <w:pPr>
        <w:spacing w:after="0" w:line="240" w:lineRule="auto"/>
      </w:pPr>
      <w:r>
        <w:separator/>
      </w:r>
    </w:p>
  </w:footnote>
  <w:footnote w:type="continuationSeparator" w:id="0">
    <w:p w:rsidR="00E53626" w:rsidRDefault="00E53626" w:rsidP="00950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FFF3"/>
      </v:shape>
    </w:pict>
  </w:numPicBullet>
  <w:abstractNum w:abstractNumId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083F7718"/>
    <w:multiLevelType w:val="hybridMultilevel"/>
    <w:tmpl w:val="3D4846F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B392FCF"/>
    <w:multiLevelType w:val="hybridMultilevel"/>
    <w:tmpl w:val="2EBC69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996191"/>
    <w:multiLevelType w:val="hybridMultilevel"/>
    <w:tmpl w:val="8FC03F9E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1CF7081"/>
    <w:multiLevelType w:val="hybridMultilevel"/>
    <w:tmpl w:val="B776A4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032F64"/>
    <w:multiLevelType w:val="hybridMultilevel"/>
    <w:tmpl w:val="B33C8C56"/>
    <w:lvl w:ilvl="0" w:tplc="44700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D4E23"/>
    <w:multiLevelType w:val="hybridMultilevel"/>
    <w:tmpl w:val="CF84A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FBE6ECA"/>
    <w:multiLevelType w:val="hybridMultilevel"/>
    <w:tmpl w:val="F364F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8"/>
  </w:num>
  <w:num w:numId="5">
    <w:abstractNumId w:val="23"/>
  </w:num>
  <w:num w:numId="6">
    <w:abstractNumId w:val="0"/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20"/>
  </w:num>
  <w:num w:numId="12">
    <w:abstractNumId w:val="22"/>
  </w:num>
  <w:num w:numId="13">
    <w:abstractNumId w:val="17"/>
  </w:num>
  <w:num w:numId="14">
    <w:abstractNumId w:val="4"/>
  </w:num>
  <w:num w:numId="15">
    <w:abstractNumId w:val="3"/>
  </w:num>
  <w:num w:numId="16">
    <w:abstractNumId w:val="12"/>
  </w:num>
  <w:num w:numId="17">
    <w:abstractNumId w:val="18"/>
  </w:num>
  <w:num w:numId="18">
    <w:abstractNumId w:val="16"/>
  </w:num>
  <w:num w:numId="19">
    <w:abstractNumId w:val="14"/>
  </w:num>
  <w:num w:numId="20">
    <w:abstractNumId w:val="1"/>
  </w:num>
  <w:num w:numId="21">
    <w:abstractNumId w:val="6"/>
  </w:num>
  <w:num w:numId="22">
    <w:abstractNumId w:val="2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CD"/>
    <w:rsid w:val="00011770"/>
    <w:rsid w:val="000147D4"/>
    <w:rsid w:val="00027EB9"/>
    <w:rsid w:val="00085EF3"/>
    <w:rsid w:val="000B4566"/>
    <w:rsid w:val="000C4C4D"/>
    <w:rsid w:val="000F349E"/>
    <w:rsid w:val="001179D9"/>
    <w:rsid w:val="00161BA4"/>
    <w:rsid w:val="0017369A"/>
    <w:rsid w:val="00180A3D"/>
    <w:rsid w:val="00186735"/>
    <w:rsid w:val="00194AD9"/>
    <w:rsid w:val="001A5B6E"/>
    <w:rsid w:val="001A5B9C"/>
    <w:rsid w:val="001C0F47"/>
    <w:rsid w:val="002363A6"/>
    <w:rsid w:val="00274047"/>
    <w:rsid w:val="002A79AB"/>
    <w:rsid w:val="002E5622"/>
    <w:rsid w:val="00305B95"/>
    <w:rsid w:val="003151BE"/>
    <w:rsid w:val="00316E68"/>
    <w:rsid w:val="00350338"/>
    <w:rsid w:val="003549B4"/>
    <w:rsid w:val="00360A04"/>
    <w:rsid w:val="00360CCB"/>
    <w:rsid w:val="003818AB"/>
    <w:rsid w:val="003B0FD9"/>
    <w:rsid w:val="003D3493"/>
    <w:rsid w:val="003F13BC"/>
    <w:rsid w:val="00403360"/>
    <w:rsid w:val="00412712"/>
    <w:rsid w:val="004420DC"/>
    <w:rsid w:val="004667D1"/>
    <w:rsid w:val="004726A2"/>
    <w:rsid w:val="004821F4"/>
    <w:rsid w:val="004C5494"/>
    <w:rsid w:val="004E0A7E"/>
    <w:rsid w:val="004F20E0"/>
    <w:rsid w:val="00506869"/>
    <w:rsid w:val="00520B35"/>
    <w:rsid w:val="005255F1"/>
    <w:rsid w:val="00531A63"/>
    <w:rsid w:val="00552D4D"/>
    <w:rsid w:val="00561A6F"/>
    <w:rsid w:val="005710D8"/>
    <w:rsid w:val="00576C6B"/>
    <w:rsid w:val="00577582"/>
    <w:rsid w:val="005B25B0"/>
    <w:rsid w:val="005E309D"/>
    <w:rsid w:val="005E733E"/>
    <w:rsid w:val="0061144E"/>
    <w:rsid w:val="00672A5B"/>
    <w:rsid w:val="00686C1A"/>
    <w:rsid w:val="006F1DF6"/>
    <w:rsid w:val="006F5C26"/>
    <w:rsid w:val="007021CA"/>
    <w:rsid w:val="007230CD"/>
    <w:rsid w:val="00775C1A"/>
    <w:rsid w:val="007A3389"/>
    <w:rsid w:val="007B2680"/>
    <w:rsid w:val="007B4B5D"/>
    <w:rsid w:val="00833BB6"/>
    <w:rsid w:val="0085197D"/>
    <w:rsid w:val="00897FCA"/>
    <w:rsid w:val="0094184B"/>
    <w:rsid w:val="00950E7E"/>
    <w:rsid w:val="009A0C6F"/>
    <w:rsid w:val="009A45F2"/>
    <w:rsid w:val="009B2A80"/>
    <w:rsid w:val="00A018C1"/>
    <w:rsid w:val="00A05FFD"/>
    <w:rsid w:val="00A71D8B"/>
    <w:rsid w:val="00A92F5A"/>
    <w:rsid w:val="00A93C22"/>
    <w:rsid w:val="00AA0764"/>
    <w:rsid w:val="00AB3359"/>
    <w:rsid w:val="00AD0098"/>
    <w:rsid w:val="00AF3FE5"/>
    <w:rsid w:val="00B138FD"/>
    <w:rsid w:val="00B16F45"/>
    <w:rsid w:val="00B45D5B"/>
    <w:rsid w:val="00B54397"/>
    <w:rsid w:val="00B72E0A"/>
    <w:rsid w:val="00B846C1"/>
    <w:rsid w:val="00BA0741"/>
    <w:rsid w:val="00BB3D8B"/>
    <w:rsid w:val="00BF544C"/>
    <w:rsid w:val="00C14DE8"/>
    <w:rsid w:val="00C46CFE"/>
    <w:rsid w:val="00C506C4"/>
    <w:rsid w:val="00C67376"/>
    <w:rsid w:val="00C70741"/>
    <w:rsid w:val="00C83FCF"/>
    <w:rsid w:val="00CA78E1"/>
    <w:rsid w:val="00CC2838"/>
    <w:rsid w:val="00CC5073"/>
    <w:rsid w:val="00CD08B8"/>
    <w:rsid w:val="00D2065D"/>
    <w:rsid w:val="00D314EA"/>
    <w:rsid w:val="00D453EA"/>
    <w:rsid w:val="00D523B9"/>
    <w:rsid w:val="00D54BA0"/>
    <w:rsid w:val="00D83E91"/>
    <w:rsid w:val="00D9789A"/>
    <w:rsid w:val="00DB2936"/>
    <w:rsid w:val="00E04C31"/>
    <w:rsid w:val="00E24F67"/>
    <w:rsid w:val="00E2589D"/>
    <w:rsid w:val="00E53626"/>
    <w:rsid w:val="00E851FB"/>
    <w:rsid w:val="00EA6139"/>
    <w:rsid w:val="00EC53EE"/>
    <w:rsid w:val="00EE61D5"/>
    <w:rsid w:val="00F317F3"/>
    <w:rsid w:val="00F7171F"/>
    <w:rsid w:val="00F97879"/>
    <w:rsid w:val="00FD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736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73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/upload/resize_cache/iblock/f2e/298_221_1/f2e0cc29172b3e5eaa43ab6b793e4446.jpg&amp;pos=129&amp;rpt=simage&amp;lr=46&amp;nojs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A0F6-D865-41B2-985B-83E45AA8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User</cp:lastModifiedBy>
  <cp:revision>2</cp:revision>
  <cp:lastPrinted>2018-12-13T05:20:00Z</cp:lastPrinted>
  <dcterms:created xsi:type="dcterms:W3CDTF">2017-11-27T13:58:00Z</dcterms:created>
  <dcterms:modified xsi:type="dcterms:W3CDTF">2019-01-10T07:26:00Z</dcterms:modified>
</cp:coreProperties>
</file>