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F8" w:rsidRPr="00272098" w:rsidRDefault="003034F8" w:rsidP="003034F8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Cs w:val="0"/>
          <w:color w:val="383838"/>
          <w:sz w:val="24"/>
          <w:szCs w:val="24"/>
        </w:rPr>
      </w:pPr>
      <w:r w:rsidRPr="00272098">
        <w:rPr>
          <w:bCs w:val="0"/>
          <w:color w:val="383838"/>
          <w:sz w:val="24"/>
          <w:szCs w:val="24"/>
        </w:rPr>
        <w:t>Деятельность по организации и проведению азартных игр на территории Орловской области запрещена законом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Комментирует старший помощник прокурора области по правовому обеспечению Петров М.Б.: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 xml:space="preserve"> «Правовые основы государственного регулирования деятельности по организации и проведению азартных игр на территории Российской Федерации определены Федеральным законом № 244-ФЗ от 29.12.2006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Федерации», действующим в редакции Закона № 121-ФЗ от 01.05.2016.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Данным законом установлены ограничения осуществления рассматриваемой деятельности в целях защиты нравственности, прав и законных интересов граждан.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Законом (статья 3) определено, что государственное регулирование деятельности по организации и проведению азартных игр осуществляется путем: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1) установления порядка осуществления деятельности по организации и проведению азартных игр и соответствующих ограничений, обязательных требований к организаторам азартных игр, игорным заведениям, посетителям игорных заведений, игорных зон;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2) выделения территорий, предназначенных для осуществления деятельности по организации и проведению азартных игр, - игорных зон;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3) выдачи разрешений на осуществление деятельности по организации и проведению азартных игр в игорных зонах;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4) выдачи лицензий на осуществление деятельности по организации и проведению азартных игр в букмекерских конторах и тотализаторах;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5) осуществления государственного надзора в области организации и проведения азартных игр, направленного на предупреждение, выявление и пресечение нарушений законодательства о государственном регулировании деятельности по организации и проведению азартных игр лицами, осуществляющими указанную деятельность.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Запрещена деятельность по организации и проведению азартных игр с использованием информационно-телекоммуникационных сетей, включая "Интернет", а также сре</w:t>
      </w:r>
      <w:proofErr w:type="gramStart"/>
      <w:r w:rsidRPr="00272098">
        <w:rPr>
          <w:color w:val="5E5E5E"/>
        </w:rPr>
        <w:t>дств св</w:t>
      </w:r>
      <w:proofErr w:type="gramEnd"/>
      <w:r w:rsidRPr="00272098">
        <w:rPr>
          <w:color w:val="5E5E5E"/>
        </w:rPr>
        <w:t>язи, в том числе подвижной связи (пункт 3 статьи 5 указанного Федерального закона).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Организация и проведение азартных игр могут осуществляться исключительно в игорных заведениях, соответствующих требованиям, установленным действующим законодательством.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При этом пункт 7 части 1 статьи 4 Закона содержит понятие «игорной зоны» как части территории Российской Федерации, предназначенной для осуществления деятельности по организации и проведению азартных игр и границы которой установлены в соответствии с настоящим Федеральным законом.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lastRenderedPageBreak/>
        <w:t>В соответствии с пунктом 4 статьи 5, пунктом 2 статьи 9 Закона игорные заведения (за исключением букмекерских контор, тотализаторов, их пунктов приема ставок) могут быть открыты исключительно в игорных зонах, которые к настоящему времени созданы на территории пяти субъектов Российской Федерации: Республики Крым, Алтайского края, Краснодарского края, Приморского края, Калининградской области.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Таким образом, любая деятельность по организации и проведению азартных игр на территории Орловской области запрещена.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Вместе с тем, результаты проведенных прокуратурой Северного района г. Орла проверок свидетельствуют о том, что не всегда данный запрет соблюдаются.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 xml:space="preserve">Так, в истекшем периоде 2016 года в сфере организации и проведения азартных игр выявлялись факты организации незаконной игорной деятельности, изъято 3 единицы игорного оборудования, в </w:t>
      </w:r>
      <w:proofErr w:type="gramStart"/>
      <w:r w:rsidRPr="00272098">
        <w:rPr>
          <w:color w:val="5E5E5E"/>
        </w:rPr>
        <w:t>связи</w:t>
      </w:r>
      <w:proofErr w:type="gramEnd"/>
      <w:r w:rsidRPr="00272098">
        <w:rPr>
          <w:color w:val="5E5E5E"/>
        </w:rPr>
        <w:t xml:space="preserve"> с чем организовано проведение </w:t>
      </w:r>
      <w:proofErr w:type="spellStart"/>
      <w:r w:rsidRPr="00272098">
        <w:rPr>
          <w:color w:val="5E5E5E"/>
        </w:rPr>
        <w:t>доследственных</w:t>
      </w:r>
      <w:proofErr w:type="spellEnd"/>
      <w:r w:rsidRPr="00272098">
        <w:rPr>
          <w:color w:val="5E5E5E"/>
        </w:rPr>
        <w:t xml:space="preserve"> проверок.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Обращаю внимание, что незаконная организация и проведение азартных игр влечет привлечение к административной, а также уголовной ответственности.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proofErr w:type="gramStart"/>
      <w:r w:rsidRPr="00272098">
        <w:rPr>
          <w:color w:val="5E5E5E"/>
        </w:rPr>
        <w:t>Частью 1 статьи 14.1.1 Кодекса РФ об административных правонарушениях РФ в редакции Федерального закона № 430-ФЗ от 22.12.2014 предусмотрена административная ответственность юридических лиц за незаконную организацию и (или) проведение азартных игр с использованием игрового оборудования вне игорной зоны, либо с использованием информационно-телекоммуникационных сетей, в том числе сети «Интернет», а также средств связи, в том числе подвижной связи, либо без полученного в</w:t>
      </w:r>
      <w:proofErr w:type="gramEnd"/>
      <w:r w:rsidRPr="00272098">
        <w:rPr>
          <w:color w:val="5E5E5E"/>
        </w:rPr>
        <w:t xml:space="preserve"> установленном </w:t>
      </w:r>
      <w:proofErr w:type="gramStart"/>
      <w:r w:rsidRPr="00272098">
        <w:rPr>
          <w:color w:val="5E5E5E"/>
        </w:rPr>
        <w:t>порядке</w:t>
      </w:r>
      <w:proofErr w:type="gramEnd"/>
      <w:r w:rsidRPr="00272098">
        <w:rPr>
          <w:color w:val="5E5E5E"/>
        </w:rPr>
        <w:t xml:space="preserve"> разрешения на осуществление деятельности по организации и проведению азартных игр в игорной зоне.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В качестве наказания санкция данной статьи предусматривает наложение административного штрафа в размере от семисот тысяч до одного миллиона рублей с конфискацией игрового оборудования.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proofErr w:type="gramStart"/>
      <w:r w:rsidRPr="00272098">
        <w:rPr>
          <w:color w:val="5E5E5E"/>
        </w:rPr>
        <w:t>Незаконные</w:t>
      </w:r>
      <w:proofErr w:type="gramEnd"/>
      <w:r w:rsidRPr="00272098">
        <w:rPr>
          <w:color w:val="5E5E5E"/>
        </w:rPr>
        <w:t xml:space="preserve"> организация и проведение азартных игр наказываются также и в уголовном порядке.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proofErr w:type="gramStart"/>
      <w:r w:rsidRPr="00272098">
        <w:rPr>
          <w:color w:val="5E5E5E"/>
        </w:rPr>
        <w:t>Частью 1 статьи 171.2 Уголовного кодекса РФ в редакции Федерального закона № 430-ФЗ от 22.12.2014 предусмотрена уголовная ответственность за незаконные организацию и (или) проведение азартных игр с использованием игрового оборудования вне игорной зоны, либо с использованием информационно-телекоммуникационных сетей, в том числе «</w:t>
      </w:r>
      <w:proofErr w:type="spellStart"/>
      <w:r w:rsidRPr="00272098">
        <w:rPr>
          <w:color w:val="5E5E5E"/>
        </w:rPr>
        <w:t>Интренет</w:t>
      </w:r>
      <w:proofErr w:type="spellEnd"/>
      <w:r w:rsidRPr="00272098">
        <w:rPr>
          <w:color w:val="5E5E5E"/>
        </w:rPr>
        <w:t>», а также средств связи, включая подвижную связь.</w:t>
      </w:r>
      <w:proofErr w:type="gramEnd"/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Максимальное наказание за совершение этого преступления составляет лишение свободы на срок до двух лет.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Совершение того же преступления группой лиц по предварительному сговору, а также с извлечение дохода в крупном размере (свыше одного миллиона пятисот тысяч рублей) наказывается лишением свободы сроком до четырех лет со штрафом в размере до пятисот тысяч рублей (часть 2 статьи 171.2 Уголовного кодекса РФ).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 xml:space="preserve">Те же деяния, совершенные организованной группой, с извлечением дохода в особо крупном размере (свыше шести миллионов рублей), либо лицом с использованием </w:t>
      </w:r>
      <w:r w:rsidRPr="00272098">
        <w:rPr>
          <w:color w:val="5E5E5E"/>
        </w:rPr>
        <w:lastRenderedPageBreak/>
        <w:t>своего служебного положения квалифицируется по части 3 статьи 171.2 Уголовного кодекса.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Максимальное наказание за совершение указанного преступления - лишение свободы на срок до шести лет со штрафом в размере до одного миллиона рублей и с лишением права занимать определенные должности или заниматься определенной деятельностью на срок до пяти лет.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 xml:space="preserve">В целях повышения эффективности предупреждения правонарушений в данной сфере и незамедлительного принятия мер по пресечению незаконной игорной деятельности прокуратурой Северного района г. Орла осуществляется </w:t>
      </w:r>
      <w:proofErr w:type="gramStart"/>
      <w:r w:rsidRPr="00272098">
        <w:rPr>
          <w:color w:val="5E5E5E"/>
        </w:rPr>
        <w:t>контроль за</w:t>
      </w:r>
      <w:proofErr w:type="gramEnd"/>
      <w:r w:rsidRPr="00272098">
        <w:rPr>
          <w:color w:val="5E5E5E"/>
        </w:rPr>
        <w:t xml:space="preserve"> проведением правоохранительными органами проверок по сообщениям о фактах осуществления незаконной игорной деятельности.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Обо всех случаях незаконной организации и проведения азартных игр жители Северного района г. Орла могут сообщить в прокуратуру района, расположенную по адресу: ул. Московское шоссе, 137 (телефон в г. Орле 36-03-91)».</w:t>
      </w: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</w:pP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</w:pP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</w:pPr>
    </w:p>
    <w:p w:rsidR="003034F8" w:rsidRPr="00272098" w:rsidRDefault="003034F8" w:rsidP="003034F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</w:pPr>
    </w:p>
    <w:p w:rsidR="003034F8" w:rsidRPr="00272098" w:rsidRDefault="003034F8" w:rsidP="003034F8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3034F8" w:rsidRPr="00272098" w:rsidRDefault="003034F8" w:rsidP="003034F8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3034F8" w:rsidRPr="00272098" w:rsidRDefault="003034F8" w:rsidP="003034F8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3034F8" w:rsidRPr="00272098" w:rsidRDefault="003034F8" w:rsidP="003034F8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3034F8" w:rsidRPr="00272098" w:rsidRDefault="003034F8" w:rsidP="003034F8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3034F8" w:rsidRPr="00272098" w:rsidRDefault="003034F8" w:rsidP="003034F8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3034F8" w:rsidRPr="00272098" w:rsidRDefault="003034F8" w:rsidP="003034F8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3034F8" w:rsidRPr="00272098" w:rsidRDefault="003034F8" w:rsidP="003034F8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3034F8" w:rsidRPr="00272098" w:rsidRDefault="003034F8" w:rsidP="003034F8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3034F8" w:rsidRPr="00272098" w:rsidRDefault="003034F8" w:rsidP="003034F8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3034F8" w:rsidRPr="00272098" w:rsidRDefault="003034F8" w:rsidP="003034F8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3034F8" w:rsidRPr="00272098" w:rsidRDefault="003034F8" w:rsidP="003034F8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3034F8" w:rsidRPr="00272098" w:rsidRDefault="003034F8" w:rsidP="003034F8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5A4DB6" w:rsidRDefault="005A4DB6">
      <w:bookmarkStart w:id="0" w:name="_GoBack"/>
      <w:bookmarkEnd w:id="0"/>
    </w:p>
    <w:sectPr w:rsidR="005A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F8"/>
    <w:rsid w:val="003034F8"/>
    <w:rsid w:val="005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03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34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30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03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34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30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5364</Characters>
  <Application>Microsoft Office Word</Application>
  <DocSecurity>0</DocSecurity>
  <Lines>44</Lines>
  <Paragraphs>12</Paragraphs>
  <ScaleCrop>false</ScaleCrop>
  <Company>*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2016-12-21T10:59:00Z</dcterms:created>
  <dcterms:modified xsi:type="dcterms:W3CDTF">2016-12-21T10:59:00Z</dcterms:modified>
</cp:coreProperties>
</file>