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6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5"/>
        <w:gridCol w:w="137"/>
        <w:gridCol w:w="222"/>
        <w:gridCol w:w="222"/>
        <w:gridCol w:w="159"/>
        <w:gridCol w:w="63"/>
        <w:gridCol w:w="222"/>
        <w:gridCol w:w="222"/>
        <w:gridCol w:w="222"/>
        <w:gridCol w:w="222"/>
        <w:gridCol w:w="222"/>
        <w:gridCol w:w="222"/>
        <w:gridCol w:w="83"/>
        <w:gridCol w:w="139"/>
        <w:gridCol w:w="222"/>
        <w:gridCol w:w="222"/>
        <w:gridCol w:w="622"/>
        <w:gridCol w:w="425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3"/>
        <w:gridCol w:w="79"/>
        <w:gridCol w:w="152"/>
        <w:gridCol w:w="70"/>
        <w:gridCol w:w="161"/>
        <w:gridCol w:w="61"/>
        <w:gridCol w:w="170"/>
        <w:gridCol w:w="52"/>
        <w:gridCol w:w="179"/>
        <w:gridCol w:w="43"/>
        <w:gridCol w:w="49"/>
        <w:gridCol w:w="139"/>
        <w:gridCol w:w="34"/>
        <w:gridCol w:w="197"/>
        <w:gridCol w:w="25"/>
        <w:gridCol w:w="206"/>
        <w:gridCol w:w="16"/>
        <w:gridCol w:w="222"/>
        <w:gridCol w:w="5457"/>
      </w:tblGrid>
      <w:tr w:rsidR="00902229" w:rsidRPr="00902229" w:rsidTr="00902229">
        <w:trPr>
          <w:gridAfter w:val="8"/>
          <w:wAfter w:w="6296" w:type="dxa"/>
          <w:trHeight w:val="255"/>
        </w:trPr>
        <w:tc>
          <w:tcPr>
            <w:tcW w:w="1376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Исполнения</w:t>
            </w:r>
            <w:r w:rsidRPr="0090222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Хворостянского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за 2020 год</w:t>
            </w:r>
          </w:p>
        </w:tc>
      </w:tr>
      <w:tr w:rsidR="00902229" w:rsidRPr="00902229" w:rsidTr="0090222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02229" w:rsidRPr="00902229" w:rsidTr="00902229">
        <w:trPr>
          <w:trHeight w:val="450"/>
        </w:trPr>
        <w:tc>
          <w:tcPr>
            <w:tcW w:w="297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Код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по бюджетной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классификации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Доведенные бюджетные данные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Исполнено,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Показатели исполнения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Причины отклонений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от планового процента</w:t>
            </w:r>
          </w:p>
        </w:tc>
      </w:tr>
      <w:tr w:rsidR="00902229" w:rsidRPr="00902229" w:rsidTr="00902229">
        <w:trPr>
          <w:trHeight w:val="615"/>
        </w:trPr>
        <w:tc>
          <w:tcPr>
            <w:tcW w:w="297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процент исполнения </w:t>
            </w:r>
            <w:r w:rsidRPr="00902229">
              <w:rPr>
                <w:rFonts w:ascii="Arial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, %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сумма отклонения, руб.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(гр. 5 - гр. 3)</w:t>
            </w:r>
            <w:r w:rsidRPr="00902229">
              <w:rPr>
                <w:sz w:val="24"/>
                <w:szCs w:val="24"/>
                <w:lang w:eastAsia="ru-RU"/>
              </w:rPr>
              <w:t xml:space="preserve">код пояснения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  <w:r w:rsidRPr="00902229">
              <w:rPr>
                <w:sz w:val="24"/>
                <w:szCs w:val="24"/>
                <w:lang w:eastAsia="ru-RU"/>
              </w:rPr>
              <w:t xml:space="preserve">8 9 </w:t>
            </w:r>
          </w:p>
        </w:tc>
      </w:tr>
      <w:tr w:rsidR="00902229" w:rsidRPr="00902229" w:rsidTr="00902229">
        <w:trPr>
          <w:trHeight w:val="3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1. Доходы бюджета, всего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1142600,00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2209620,29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193,4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1067020,29</w:t>
            </w:r>
            <w:r w:rsidRPr="00902229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из них не исполнено: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1 01 02010 01 0000 110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21000,00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22989,64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109,5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1989,64</w:t>
            </w:r>
            <w:r w:rsidRPr="00902229">
              <w:rPr>
                <w:sz w:val="24"/>
                <w:szCs w:val="24"/>
                <w:lang w:eastAsia="ru-RU"/>
              </w:rPr>
              <w:t xml:space="preserve">  Поступление выше прогнозируемых доходов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1 01 02030 01 0000 110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26,86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#ДЕЛ/0!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26,86</w:t>
            </w:r>
            <w:r w:rsidRPr="00902229">
              <w:rPr>
                <w:sz w:val="24"/>
                <w:szCs w:val="24"/>
                <w:lang w:eastAsia="ru-RU"/>
              </w:rPr>
              <w:t xml:space="preserve">  Суммы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непланируемых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доходов бюджета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1 05 03010 01 0000 110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130000,00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260313,17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200,2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130313,17</w:t>
            </w:r>
            <w:r w:rsidRPr="00902229">
              <w:rPr>
                <w:sz w:val="24"/>
                <w:szCs w:val="24"/>
                <w:lang w:eastAsia="ru-RU"/>
              </w:rPr>
              <w:t xml:space="preserve">  Поступление выше прогнозируемых доходов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1 06 01030 10 0000 110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56000,00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84782,1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151,4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28782,1</w:t>
            </w:r>
            <w:r w:rsidRPr="00902229">
              <w:rPr>
                <w:sz w:val="24"/>
                <w:szCs w:val="24"/>
                <w:lang w:eastAsia="ru-RU"/>
              </w:rPr>
              <w:t xml:space="preserve">  Поступление выше прогнозируемых доходов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1 06 06033 10 0000 110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286430,12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143,2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86430,12</w:t>
            </w:r>
            <w:r w:rsidRPr="00902229">
              <w:rPr>
                <w:sz w:val="24"/>
                <w:szCs w:val="24"/>
                <w:lang w:eastAsia="ru-RU"/>
              </w:rPr>
              <w:t xml:space="preserve">  Поступление выше прогнозируемых доходов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1 06 06043 10 0000 110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686730,31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114,5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Поступление выше прогнозируемых доходов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1 14 06025 10 0000 430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731808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#ДЕЛ/0!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731808</w:t>
            </w:r>
            <w:r w:rsidRPr="00902229">
              <w:rPr>
                <w:sz w:val="24"/>
                <w:szCs w:val="24"/>
                <w:lang w:eastAsia="ru-RU"/>
              </w:rPr>
              <w:t xml:space="preserve">  Суммы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непланируемых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доходов бюджета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1 16 21050 10 0000 140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940,09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#ДЕЛ/0!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239,22</w:t>
            </w:r>
            <w:r w:rsidRPr="00902229">
              <w:rPr>
                <w:sz w:val="24"/>
                <w:szCs w:val="24"/>
                <w:lang w:eastAsia="ru-RU"/>
              </w:rPr>
              <w:t xml:space="preserve">  Суммы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непланируемых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доходов бюджета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2 02 01001 10 0000 151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78200,00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78200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2 02 03015 10 0000 151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57400,00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57400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66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2 02 04999 10 0000 151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#ДЕЛ/0!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8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Расходы бюджета, всего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2365282,00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1995500,35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0,84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369781,65</w:t>
            </w:r>
            <w:r w:rsidRPr="00902229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из них не исполнено: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1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01501028900019010000000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723000,00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720847,598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-2152,402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01501028900019010121 9211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547948,34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99,6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-2051,66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01501028900019010121 9213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173000,00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172899,258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-100,742</w:t>
            </w:r>
            <w:r w:rsidRPr="00902229">
              <w:rPr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1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01501048900019020000000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1223682,00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1071320,56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-152361,44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37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01501048900019020121 9211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693000,00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617262,71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-75737,29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01501048900019020121 9213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202000,00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192874,63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-9125,37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01501048900019020122 9212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01501048900019020122 9226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642,00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01501048900019020244 9221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18600,00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17021,23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-1578,77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01501048900019020244 9223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33000,00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27389,91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-5610,09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01501048900019020244 9224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54240,00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54240,00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01501048900019020244 9225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4952,37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-17047,63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01501048900019020244 9226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45000,00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41455,66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-3544,34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01501048900019020244 9340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134000,00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102404,78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-31595,22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01501048900019020851 9291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10614,64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-385,36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01501048900019020853 9291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1262,63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-7737,37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01501068900019030540 9251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01501118900019040870 9290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-20000,00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01501138900019130244 9290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18000,00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16997,00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-1003,00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01502038900051180121 9211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11688,00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11688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01502038900051180129 9213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3506,00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3506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01502038900051180244 9340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42206,00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42206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01503098900019060244 9225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01503098900019060244 9222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-10000,00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01504128900019120244 9226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-6000,00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01505038900019080244 9222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-5000,00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01505038900019080244 9225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55000,00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48477,59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-6522,41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01505038900019080244 9310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-70000,00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01505038900019080244 9340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104000,00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38482,60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-65517,40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01508048900019090244 9226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3775,00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-21225,00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01510018900019100312 9264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7200,00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7200,00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40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01511018900019110244 9226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-10000,00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58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Результат исполнения бюджета</w:t>
            </w: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(дефицит/</w:t>
            </w:r>
            <w:proofErr w:type="spellStart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профицит</w:t>
            </w:r>
            <w:proofErr w:type="spellEnd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х</w:t>
            </w:r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58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 xml:space="preserve">3. Источники </w:t>
            </w:r>
            <w:proofErr w:type="spellStart"/>
            <w:proofErr w:type="gramStart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финансиро-вания</w:t>
            </w:r>
            <w:proofErr w:type="spellEnd"/>
            <w:proofErr w:type="gramEnd"/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дефицита бюджета, всего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1227682,00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-214020,67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1441702,67</w:t>
            </w:r>
            <w:r w:rsidRPr="00902229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из них не исполнено: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1227682,00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-214020,67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1441702,67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229" w:rsidRPr="00902229" w:rsidTr="00902229">
        <w:trPr>
          <w:trHeight w:val="58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из них не исполнено: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229" w:rsidRPr="00902229" w:rsidTr="00902229">
        <w:trPr>
          <w:trHeight w:val="58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229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90222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из них не исполнено: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9" w:rsidRPr="00902229" w:rsidRDefault="00902229" w:rsidP="0090222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  <w:r w:rsidRPr="00902229">
              <w:rPr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02229" w:rsidRPr="00902229" w:rsidTr="00902229">
        <w:trPr>
          <w:trHeight w:val="225"/>
        </w:trPr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29" w:rsidRPr="00902229" w:rsidRDefault="00902229" w:rsidP="00902229">
            <w:pPr>
              <w:suppressAutoHyphens w:val="0"/>
              <w:ind w:firstLineChars="100" w:firstLine="14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02229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3"/>
            <w:vAlign w:val="center"/>
            <w:hideMark/>
          </w:tcPr>
          <w:p w:rsidR="00902229" w:rsidRPr="00902229" w:rsidRDefault="00902229" w:rsidP="009022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11A1F" w:rsidRDefault="00211A1F"/>
    <w:sectPr w:rsidR="00211A1F" w:rsidSect="002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29"/>
    <w:rsid w:val="001C7EA2"/>
    <w:rsid w:val="00211A1F"/>
    <w:rsid w:val="00572009"/>
    <w:rsid w:val="006546DE"/>
    <w:rsid w:val="0090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9"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009"/>
    <w:rPr>
      <w:b/>
      <w:bCs/>
    </w:rPr>
  </w:style>
  <w:style w:type="paragraph" w:styleId="a4">
    <w:name w:val="No Spacing"/>
    <w:uiPriority w:val="1"/>
    <w:qFormat/>
    <w:rsid w:val="005720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Company>CtrlSoft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2021-06-16T11:08:00Z</dcterms:created>
  <dcterms:modified xsi:type="dcterms:W3CDTF">2021-06-16T11:12:00Z</dcterms:modified>
</cp:coreProperties>
</file>