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71" w:rsidRDefault="00732A71" w:rsidP="00732A71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E03C6A" wp14:editId="0A7A88BA">
            <wp:extent cx="6882765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2A71"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5542F1" w:rsidRDefault="005542F1" w:rsidP="00732A7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C3252" w:rsidRPr="000C3252" w:rsidRDefault="000C3252" w:rsidP="000C325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0C3252" w:rsidRDefault="000C3252" w:rsidP="000C32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2"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252">
        <w:rPr>
          <w:rFonts w:ascii="Times New Roman" w:hAnsi="Times New Roman" w:cs="Times New Roman"/>
          <w:sz w:val="28"/>
          <w:szCs w:val="28"/>
        </w:rPr>
        <w:t>бесхозных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3252">
        <w:rPr>
          <w:rFonts w:ascii="Times New Roman" w:hAnsi="Times New Roman" w:cs="Times New Roman"/>
          <w:sz w:val="28"/>
          <w:szCs w:val="28"/>
        </w:rPr>
        <w:t xml:space="preserve"> земельных участков, в наличии которых уверены многие, не существует. Поэтому чтобы увеличить фактическую площадь своего участка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252">
        <w:rPr>
          <w:rFonts w:ascii="Times New Roman" w:hAnsi="Times New Roman" w:cs="Times New Roman"/>
          <w:sz w:val="28"/>
          <w:szCs w:val="28"/>
        </w:rPr>
        <w:t xml:space="preserve"> присоединив пограничный участок и не нарушить</w:t>
      </w:r>
      <w:r>
        <w:rPr>
          <w:rFonts w:ascii="Times New Roman" w:hAnsi="Times New Roman" w:cs="Times New Roman"/>
          <w:sz w:val="28"/>
          <w:szCs w:val="28"/>
        </w:rPr>
        <w:t xml:space="preserve"> при этом закон</w:t>
      </w:r>
      <w:r w:rsidRPr="000C3252">
        <w:rPr>
          <w:rFonts w:ascii="Times New Roman" w:hAnsi="Times New Roman" w:cs="Times New Roman"/>
          <w:sz w:val="28"/>
          <w:szCs w:val="28"/>
        </w:rPr>
        <w:t>, в начале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252">
        <w:rPr>
          <w:rFonts w:ascii="Times New Roman" w:hAnsi="Times New Roman" w:cs="Times New Roman"/>
          <w:sz w:val="28"/>
          <w:szCs w:val="28"/>
        </w:rPr>
        <w:t xml:space="preserve"> необходимо найти собственника соседнего земельного участка, заключить с ним договор купли-продажи и зарегистрировать право собственности. </w:t>
      </w:r>
    </w:p>
    <w:p w:rsidR="000C3252" w:rsidRDefault="000C3252" w:rsidP="000C32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52">
        <w:rPr>
          <w:rFonts w:ascii="Times New Roman" w:hAnsi="Times New Roman" w:cs="Times New Roman"/>
          <w:sz w:val="28"/>
          <w:szCs w:val="28"/>
        </w:rPr>
        <w:t xml:space="preserve">Для уточнения информации о собственнике и характеристиках пограничного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получить выписку из </w:t>
      </w:r>
      <w:r w:rsidRPr="000C3252">
        <w:rPr>
          <w:rFonts w:ascii="Times New Roman" w:hAnsi="Times New Roman" w:cs="Times New Roman"/>
          <w:sz w:val="28"/>
          <w:szCs w:val="28"/>
        </w:rPr>
        <w:t>Единого государственного реестра недвижимости</w:t>
      </w:r>
      <w:r>
        <w:rPr>
          <w:rFonts w:ascii="Times New Roman" w:hAnsi="Times New Roman" w:cs="Times New Roman"/>
          <w:sz w:val="28"/>
          <w:szCs w:val="28"/>
        </w:rPr>
        <w:t>, содержащую сведения о</w:t>
      </w:r>
      <w:r w:rsidRPr="000C3252">
        <w:rPr>
          <w:rFonts w:ascii="Times New Roman" w:hAnsi="Times New Roman" w:cs="Times New Roman"/>
          <w:sz w:val="28"/>
          <w:szCs w:val="28"/>
        </w:rPr>
        <w:t xml:space="preserve">б основных характеристиках и зарегистрированных правах или выписку об объекте недвижимости. Сделать это можно на официальном портале </w:t>
      </w:r>
      <w:proofErr w:type="spellStart"/>
      <w:r w:rsidRPr="000C325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0C3252">
        <w:rPr>
          <w:rFonts w:ascii="Times New Roman" w:hAnsi="Times New Roman" w:cs="Times New Roman"/>
          <w:sz w:val="28"/>
          <w:szCs w:val="28"/>
        </w:rPr>
        <w:t xml:space="preserve"> или в </w:t>
      </w:r>
      <w:r>
        <w:rPr>
          <w:rFonts w:ascii="Times New Roman" w:hAnsi="Times New Roman" w:cs="Times New Roman"/>
          <w:sz w:val="28"/>
          <w:szCs w:val="28"/>
        </w:rPr>
        <w:t xml:space="preserve">любом </w:t>
      </w:r>
      <w:r w:rsidRPr="000C3252">
        <w:rPr>
          <w:rFonts w:ascii="Times New Roman" w:hAnsi="Times New Roman" w:cs="Times New Roman"/>
          <w:sz w:val="28"/>
          <w:szCs w:val="28"/>
        </w:rPr>
        <w:t xml:space="preserve">офисе МФЦ. Только после этого можно приступить к процедуре оформления в собственность и объединения участков. </w:t>
      </w:r>
    </w:p>
    <w:p w:rsidR="00D61516" w:rsidRPr="00732A71" w:rsidRDefault="000C3252" w:rsidP="000C325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C3252">
        <w:rPr>
          <w:rFonts w:ascii="Times New Roman" w:hAnsi="Times New Roman" w:cs="Times New Roman"/>
          <w:sz w:val="28"/>
          <w:szCs w:val="28"/>
        </w:rPr>
        <w:t xml:space="preserve">Объединение смежных земельных участков происходит в один участок, и существование исходных (смежных) участков прекращается. При этом у собственника возникает право собственности на вновь образованный земельный участок. </w:t>
      </w:r>
    </w:p>
    <w:p w:rsidR="002324FD" w:rsidRDefault="002324FD" w:rsidP="002D7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24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252" w:rsidRPr="002324FD" w:rsidRDefault="000C3252" w:rsidP="002D7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4FD" w:rsidRPr="002324FD" w:rsidRDefault="00654A53" w:rsidP="002324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7EF52D8" wp14:editId="0349D79A">
            <wp:simplePos x="0" y="0"/>
            <wp:positionH relativeFrom="column">
              <wp:posOffset>-41275</wp:posOffset>
            </wp:positionH>
            <wp:positionV relativeFrom="paragraph">
              <wp:posOffset>151765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 w:rsidRPr="00732A71">
        <w:rPr>
          <w:rFonts w:ascii="Arial" w:hAnsi="Arial" w:cs="Arial"/>
          <w:sz w:val="20"/>
          <w:szCs w:val="20"/>
        </w:rPr>
        <w:t xml:space="preserve">Пресс-служба </w:t>
      </w:r>
      <w:proofErr w:type="spellStart"/>
      <w:r w:rsidRPr="00732A71">
        <w:rPr>
          <w:rFonts w:ascii="Arial" w:hAnsi="Arial" w:cs="Arial"/>
          <w:sz w:val="20"/>
          <w:szCs w:val="20"/>
        </w:rPr>
        <w:t>Росрестра</w:t>
      </w:r>
      <w:proofErr w:type="spellEnd"/>
    </w:p>
    <w:p w:rsidR="00732A71" w:rsidRPr="00732A71" w:rsidRDefault="00732A71" w:rsidP="005542F1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732A71">
        <w:rPr>
          <w:rFonts w:ascii="Arial" w:hAnsi="Arial" w:cs="Arial"/>
          <w:sz w:val="20"/>
          <w:szCs w:val="20"/>
        </w:rPr>
        <w:t>по Орловской области</w:t>
      </w:r>
    </w:p>
    <w:p w:rsidR="005542F1" w:rsidRDefault="005542F1" w:rsidP="005542F1"/>
    <w:p w:rsidR="00732A71" w:rsidRDefault="00732A71" w:rsidP="005542F1"/>
    <w:sectPr w:rsidR="00732A71" w:rsidSect="00B36971">
      <w:pgSz w:w="11906" w:h="16838"/>
      <w:pgMar w:top="28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97"/>
    <w:rsid w:val="000C3252"/>
    <w:rsid w:val="002324FD"/>
    <w:rsid w:val="002D780D"/>
    <w:rsid w:val="003423BA"/>
    <w:rsid w:val="00353597"/>
    <w:rsid w:val="005542F1"/>
    <w:rsid w:val="006424A5"/>
    <w:rsid w:val="00654A53"/>
    <w:rsid w:val="00732A71"/>
    <w:rsid w:val="00765A81"/>
    <w:rsid w:val="00A7127E"/>
    <w:rsid w:val="00B306C7"/>
    <w:rsid w:val="00B36971"/>
    <w:rsid w:val="00C77FE6"/>
    <w:rsid w:val="00D11303"/>
    <w:rsid w:val="00D61516"/>
    <w:rsid w:val="00DF19A6"/>
    <w:rsid w:val="00F14D10"/>
    <w:rsid w:val="00FB35C6"/>
    <w:rsid w:val="00FD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cp:lastPrinted>2018-07-05T09:58:00Z</cp:lastPrinted>
  <dcterms:created xsi:type="dcterms:W3CDTF">2018-07-13T07:44:00Z</dcterms:created>
  <dcterms:modified xsi:type="dcterms:W3CDTF">2018-07-13T07:44:00Z</dcterms:modified>
</cp:coreProperties>
</file>