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E4" w:rsidRPr="00E83F1C" w:rsidRDefault="000B65E4" w:rsidP="000B65E4">
      <w:pPr>
        <w:rPr>
          <w:rFonts w:ascii="Times New Roman" w:hAnsi="Times New Roman" w:cs="Times New Roman"/>
        </w:rPr>
      </w:pPr>
      <w:r w:rsidRPr="00E83F1C">
        <w:rPr>
          <w:rFonts w:ascii="Times New Roman" w:hAnsi="Times New Roman" w:cs="Times New Roman"/>
        </w:rPr>
        <w:t>Межрайонная ИФНС  России № 5 по Орловской области информирует Вас , что с 01.01.2017 года:</w:t>
      </w:r>
    </w:p>
    <w:p w:rsidR="000B65E4" w:rsidRPr="00E83F1C" w:rsidRDefault="000B65E4" w:rsidP="000B65E4">
      <w:pPr>
        <w:rPr>
          <w:rFonts w:ascii="Times New Roman" w:hAnsi="Times New Roman" w:cs="Times New Roman"/>
        </w:rPr>
      </w:pPr>
      <w:r w:rsidRPr="00E83F1C">
        <w:rPr>
          <w:rFonts w:ascii="Times New Roman" w:hAnsi="Times New Roman" w:cs="Times New Roman"/>
        </w:rPr>
        <w:t>ПРИМЕНЯЕТСЯ НОВЫЙ ПОРЯДОК ЗАПОЛНЕНИЯ ПЛАТЕЖНЫХ ПОРУЧЕНИЙ НА УПЛАТУ ВЗНОСОВ</w:t>
      </w:r>
    </w:p>
    <w:p w:rsidR="000B65E4" w:rsidRPr="00E83F1C" w:rsidRDefault="000B65E4" w:rsidP="000B65E4">
      <w:pPr>
        <w:rPr>
          <w:rFonts w:ascii="Times New Roman" w:hAnsi="Times New Roman" w:cs="Times New Roman"/>
        </w:rPr>
      </w:pPr>
      <w:r w:rsidRPr="00E83F1C">
        <w:rPr>
          <w:rFonts w:ascii="Times New Roman" w:hAnsi="Times New Roman" w:cs="Times New Roman"/>
        </w:rPr>
        <w:t>Перечислять страховые взносы с 2017 года (кроме взносов «на травматизм») нужно в ИФНС, а не в фонды. В связи с этим платежное поручение на уплату взносов необходимо заполнять так:</w:t>
      </w:r>
    </w:p>
    <w:p w:rsidR="000B65E4" w:rsidRPr="00E83F1C" w:rsidRDefault="000B65E4" w:rsidP="000B65E4">
      <w:pPr>
        <w:rPr>
          <w:rFonts w:ascii="Times New Roman" w:hAnsi="Times New Roman" w:cs="Times New Roman"/>
        </w:rPr>
      </w:pPr>
      <w:r w:rsidRPr="00E83F1C">
        <w:rPr>
          <w:rFonts w:ascii="Times New Roman" w:hAnsi="Times New Roman" w:cs="Times New Roman"/>
        </w:rPr>
        <w:t>•</w:t>
      </w:r>
      <w:r w:rsidRPr="00E83F1C">
        <w:rPr>
          <w:rFonts w:ascii="Times New Roman" w:hAnsi="Times New Roman" w:cs="Times New Roman"/>
        </w:rPr>
        <w:tab/>
        <w:t>в поле ИНН и КПП получателя средств — ИНН и КПП соответствующего налогового органа, администрирующего платеж;</w:t>
      </w:r>
    </w:p>
    <w:p w:rsidR="000B65E4" w:rsidRPr="00E83F1C" w:rsidRDefault="000B65E4" w:rsidP="000B65E4">
      <w:pPr>
        <w:rPr>
          <w:rFonts w:ascii="Times New Roman" w:hAnsi="Times New Roman" w:cs="Times New Roman"/>
        </w:rPr>
      </w:pPr>
      <w:r w:rsidRPr="00E83F1C">
        <w:rPr>
          <w:rFonts w:ascii="Times New Roman" w:hAnsi="Times New Roman" w:cs="Times New Roman"/>
        </w:rPr>
        <w:t>•</w:t>
      </w:r>
      <w:r w:rsidRPr="00E83F1C">
        <w:rPr>
          <w:rFonts w:ascii="Times New Roman" w:hAnsi="Times New Roman" w:cs="Times New Roman"/>
        </w:rPr>
        <w:tab/>
        <w:t>в поле «Получатель» — сокращенное наименование органа Федерального казначейства и в скобках — сокращенное наименование инспекции, администрирующей платеж;</w:t>
      </w:r>
    </w:p>
    <w:p w:rsidR="000B65E4" w:rsidRPr="00E83F1C" w:rsidRDefault="000B65E4" w:rsidP="000B65E4">
      <w:pPr>
        <w:rPr>
          <w:rFonts w:ascii="Times New Roman" w:hAnsi="Times New Roman" w:cs="Times New Roman"/>
        </w:rPr>
      </w:pPr>
      <w:r w:rsidRPr="00E83F1C">
        <w:rPr>
          <w:rFonts w:ascii="Times New Roman" w:hAnsi="Times New Roman" w:cs="Times New Roman"/>
        </w:rPr>
        <w:t>•</w:t>
      </w:r>
      <w:r w:rsidRPr="00E83F1C">
        <w:rPr>
          <w:rFonts w:ascii="Times New Roman" w:hAnsi="Times New Roman" w:cs="Times New Roman"/>
        </w:rPr>
        <w:tab/>
        <w:t>в поле КБК — код бюджетной классификации, состоящий из 20 знаков (цифр). При этом первые три знака, обозначающие код главного администратора доходов бюджетов, должен принимать значение «182» — Федеральная налоговая служба.</w:t>
      </w:r>
    </w:p>
    <w:p w:rsidR="000B65E4" w:rsidRPr="00E83F1C" w:rsidRDefault="000B65E4" w:rsidP="000B65E4">
      <w:pPr>
        <w:rPr>
          <w:rFonts w:ascii="Times New Roman" w:hAnsi="Times New Roman" w:cs="Times New Roman"/>
        </w:rPr>
      </w:pPr>
      <w:proofErr w:type="gramStart"/>
      <w:r w:rsidRPr="00E83F1C">
        <w:rPr>
          <w:rFonts w:ascii="Times New Roman" w:hAnsi="Times New Roman" w:cs="Times New Roman"/>
        </w:rPr>
        <w:t>ВВЕЛИ НОВЫЕ КБК ДЛЯ УПЛАТЫ СТРАХОВЫХ ВЗНОСОВ</w:t>
      </w:r>
      <w:proofErr w:type="gramEnd"/>
    </w:p>
    <w:p w:rsidR="00C17A4B" w:rsidRDefault="000B65E4" w:rsidP="000B65E4">
      <w:pPr>
        <w:rPr>
          <w:rFonts w:ascii="Times New Roman" w:hAnsi="Times New Roman" w:cs="Times New Roman"/>
        </w:rPr>
      </w:pPr>
      <w:r w:rsidRPr="00E83F1C">
        <w:rPr>
          <w:rFonts w:ascii="Times New Roman" w:hAnsi="Times New Roman" w:cs="Times New Roman"/>
        </w:rPr>
        <w:t xml:space="preserve">С 2017 года страховые взносы (кроме взносов «на травматизм») нужно уплачивать по реквизитам налоговых инспекций. При этом с 2017 года изменились КБК по страховым взносам. В таблице приведены новые коды, которые нужно </w:t>
      </w:r>
      <w:proofErr w:type="gramStart"/>
      <w:r w:rsidRPr="00E83F1C">
        <w:rPr>
          <w:rFonts w:ascii="Times New Roman" w:hAnsi="Times New Roman" w:cs="Times New Roman"/>
        </w:rPr>
        <w:t>применять</w:t>
      </w:r>
      <w:proofErr w:type="gramEnd"/>
      <w:r w:rsidRPr="00E83F1C">
        <w:rPr>
          <w:rFonts w:ascii="Times New Roman" w:hAnsi="Times New Roman" w:cs="Times New Roman"/>
        </w:rPr>
        <w:t xml:space="preserve"> начиная с платежей за январь 2017 года.</w:t>
      </w:r>
    </w:p>
    <w:tbl>
      <w:tblPr>
        <w:tblW w:w="10901" w:type="dxa"/>
        <w:tblInd w:w="-743" w:type="dxa"/>
        <w:tblLook w:val="04A0" w:firstRow="1" w:lastRow="0" w:firstColumn="1" w:lastColumn="0" w:noHBand="0" w:noVBand="1"/>
      </w:tblPr>
      <w:tblGrid>
        <w:gridCol w:w="851"/>
        <w:gridCol w:w="1276"/>
        <w:gridCol w:w="2044"/>
        <w:gridCol w:w="776"/>
        <w:gridCol w:w="1843"/>
        <w:gridCol w:w="4111"/>
      </w:tblGrid>
      <w:tr w:rsidR="0098315B" w:rsidRPr="0098315B" w:rsidTr="0084641C">
        <w:trPr>
          <w:trHeight w:val="2625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КРСБ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Указанияо</w:t>
            </w:r>
            <w:proofErr w:type="spellEnd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порядке</w:t>
            </w:r>
            <w:proofErr w:type="gramEnd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применения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бюджетной классификации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Российской Федерации,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утвержденным приказом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Министерства финансов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Российской Федерации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 1 июля 2013 г. № 65н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3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- 2017 год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1 02 02010 06 001</w:t>
            </w:r>
            <w:bookmarkStart w:id="0" w:name="_GoBack"/>
            <w:bookmarkEnd w:id="0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0 160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831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периоды, начиная с 1 января 2017 года)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1 02 02010 06 1010 160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(сумма платежа (перерасчеты, недоимка и задолженность по соответствующему платежу, в том числе по отмененному) за расчетные периоды, начиная с 1 января 2017 года)</w:t>
            </w:r>
            <w:proofErr w:type="gramEnd"/>
          </w:p>
        </w:tc>
      </w:tr>
      <w:tr w:rsidR="0098315B" w:rsidRPr="0098315B" w:rsidTr="0084641C">
        <w:trPr>
          <w:trHeight w:val="11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1 02 02010 06 2110 160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(пени по соответствующему платежу за расчетные периоды, начиная с 1 января 2017 года)</w:t>
            </w:r>
          </w:p>
        </w:tc>
      </w:tr>
      <w:tr w:rsidR="0098315B" w:rsidRPr="0098315B" w:rsidTr="0084641C">
        <w:trPr>
          <w:trHeight w:val="13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1 02 02010 06 2210 160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(проценты по соответствующему платежу за расчетные периоды, начиная  с 1 января 2017 года)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1 02 02010 06 3010 160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начиная с 1 января 2017 года)</w:t>
            </w:r>
          </w:p>
        </w:tc>
      </w:tr>
      <w:tr w:rsidR="0098315B" w:rsidRPr="0098315B" w:rsidTr="0084641C">
        <w:trPr>
          <w:trHeight w:val="13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1 02 02090 07 0010 160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 (за расчетные периоды, начиная с 1 января 2017 года)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1 02 02090 07 1010 160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 за расчетные периоды, начиная с 1 января 2017 года)</w:t>
            </w:r>
            <w:proofErr w:type="gramEnd"/>
          </w:p>
        </w:tc>
      </w:tr>
      <w:tr w:rsidR="0098315B" w:rsidRPr="0098315B" w:rsidTr="0084641C">
        <w:trPr>
          <w:trHeight w:val="11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1 02 02090 07 2110 160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 (пени по соответствующему платежу за расчетные периоды, начиная с 1 января 2017 года)</w:t>
            </w:r>
          </w:p>
        </w:tc>
      </w:tr>
      <w:tr w:rsidR="0098315B" w:rsidRPr="0098315B" w:rsidTr="0084641C">
        <w:trPr>
          <w:trHeight w:val="11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1 02 02090 07 2210 160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 (проценты по соответствующему платежу за расчетные периоды, начиная с 1 января 2017 года)</w:t>
            </w:r>
          </w:p>
        </w:tc>
      </w:tr>
      <w:tr w:rsidR="0098315B" w:rsidRPr="0098315B" w:rsidTr="0084641C">
        <w:trPr>
          <w:trHeight w:val="13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1 02 02090 07 3010 160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 (суммы денежных взысканий (штрафов) по соответствующему платежу согласно законодательству Российской Федерации за расчетные периоды, начиная с 1 января 2017 года)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1 02 02101 08 0010 160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</w:t>
            </w:r>
            <w:proofErr w:type="gramStart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расчетные периоды, начиная с 1 января 2017 года)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1 02 02101 08 1013 160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</w:t>
            </w:r>
            <w:r w:rsidRPr="0098315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начиная с 1 января 2017 года)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1 02 02101 08 2013 160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</w:t>
            </w:r>
            <w:r w:rsidRPr="0098315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начиная с 1 января 2017 года)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1 02 02101 08 2213 160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(проценты по страховым взносам на обязательное медицинское страхование работающего населения за расчетные периоды</w:t>
            </w:r>
            <w:r w:rsidRPr="0098315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начиная с 1 января 2017 года)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1 02 02101 08 3013 160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1 02 02103 08 0010 160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(за расчетные периоды, начиная с 1 января 2017 года)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1 02 02103 08 1013 160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</w:t>
            </w:r>
            <w:r w:rsidRPr="0098315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начиная с 1 января 2017 года)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1 02 02103 08 2013 160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</w:t>
            </w:r>
            <w:r w:rsidRPr="0098315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начиная с 1 января 2017 года)</w:t>
            </w:r>
          </w:p>
        </w:tc>
      </w:tr>
      <w:tr w:rsidR="0098315B" w:rsidRPr="0098315B" w:rsidTr="0084641C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1 02 02103 08 3013 160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 за расчетные периоды</w:t>
            </w:r>
            <w:r w:rsidRPr="0098315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начиная с 1 января 2017 года)</w:t>
            </w:r>
          </w:p>
        </w:tc>
      </w:tr>
      <w:tr w:rsidR="0098315B" w:rsidRPr="0098315B" w:rsidTr="0084641C">
        <w:trPr>
          <w:trHeight w:val="18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1 02 02140 06 0010 160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(начиная с 1 января 2017 года)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1 02 02140 06 1110 160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пенсии,  (сумма платежа (перерасчеты, недоимка и задолженность по соответствующему платежу, в том числе по отмененному, за расчетные периоды, начиная с 1 января 2017 года)</w:t>
            </w:r>
            <w:proofErr w:type="gramEnd"/>
          </w:p>
        </w:tc>
      </w:tr>
      <w:tr w:rsidR="0098315B" w:rsidRPr="0098315B" w:rsidTr="0084641C">
        <w:trPr>
          <w:trHeight w:val="13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1 02 02140 06 2110 160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(пени по соответствующему платежу за расчетные периоды, начиная с 1 января 2017 года)</w:t>
            </w:r>
          </w:p>
        </w:tc>
      </w:tr>
      <w:tr w:rsidR="0098315B" w:rsidRPr="0098315B" w:rsidTr="0084641C">
        <w:trPr>
          <w:trHeight w:val="13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1 02 02140 06 2210 160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(проценты по соответствующему платежу за расчетные периоды, начиная с 1 января 2017 года)</w:t>
            </w:r>
          </w:p>
        </w:tc>
      </w:tr>
      <w:tr w:rsidR="0098315B" w:rsidRPr="0098315B" w:rsidTr="0084641C"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1 02 02140 06 3010 160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5B" w:rsidRPr="0098315B" w:rsidRDefault="0098315B" w:rsidP="0098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начиная с 1 января 2017 года)</w:t>
            </w:r>
          </w:p>
        </w:tc>
      </w:tr>
    </w:tbl>
    <w:p w:rsidR="0098315B" w:rsidRPr="00E83F1C" w:rsidRDefault="0098315B" w:rsidP="000B65E4">
      <w:pPr>
        <w:rPr>
          <w:rFonts w:ascii="Times New Roman" w:hAnsi="Times New Roman" w:cs="Times New Roman"/>
        </w:rPr>
      </w:pPr>
    </w:p>
    <w:p w:rsidR="000B65E4" w:rsidRDefault="000B65E4" w:rsidP="000B65E4"/>
    <w:sectPr w:rsidR="000B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E4"/>
    <w:rsid w:val="000B65E4"/>
    <w:rsid w:val="0084641C"/>
    <w:rsid w:val="0098315B"/>
    <w:rsid w:val="00C17A4B"/>
    <w:rsid w:val="00D12BD1"/>
    <w:rsid w:val="00E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Михайловна</dc:creator>
  <cp:lastModifiedBy>Лосева Мария Николаевна</cp:lastModifiedBy>
  <cp:revision>6</cp:revision>
  <cp:lastPrinted>2017-01-12T10:48:00Z</cp:lastPrinted>
  <dcterms:created xsi:type="dcterms:W3CDTF">2017-01-12T10:54:00Z</dcterms:created>
  <dcterms:modified xsi:type="dcterms:W3CDTF">2017-01-16T12:18:00Z</dcterms:modified>
</cp:coreProperties>
</file>