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7C" w:rsidRDefault="001C3C7C" w:rsidP="001C3C7C">
      <w:pPr>
        <w:widowControl w:val="0"/>
        <w:suppressAutoHyphens/>
        <w:autoSpaceDN w:val="0"/>
        <w:spacing w:line="252" w:lineRule="auto"/>
        <w:jc w:val="center"/>
        <w:rPr>
          <w:rFonts w:cs="Tahoma"/>
          <w:kern w:val="3"/>
        </w:rPr>
      </w:pPr>
      <w:proofErr w:type="gramStart"/>
      <w:r>
        <w:rPr>
          <w:rFonts w:cs="Tahoma"/>
          <w:b/>
          <w:kern w:val="3"/>
          <w:sz w:val="28"/>
          <w:szCs w:val="28"/>
        </w:rPr>
        <w:t>Российская</w:t>
      </w:r>
      <w:proofErr w:type="gramEnd"/>
      <w:r>
        <w:rPr>
          <w:rFonts w:cs="Tahoma"/>
          <w:b/>
          <w:kern w:val="3"/>
          <w:sz w:val="28"/>
          <w:szCs w:val="28"/>
        </w:rPr>
        <w:t xml:space="preserve"> Федерации</w:t>
      </w:r>
    </w:p>
    <w:p w:rsidR="001C3C7C" w:rsidRDefault="001C3C7C" w:rsidP="001C3C7C">
      <w:pPr>
        <w:widowControl w:val="0"/>
        <w:suppressAutoHyphens/>
        <w:autoSpaceDN w:val="0"/>
        <w:spacing w:line="252" w:lineRule="auto"/>
        <w:jc w:val="center"/>
        <w:rPr>
          <w:rFonts w:cs="Tahoma"/>
          <w:b/>
          <w:kern w:val="3"/>
          <w:sz w:val="28"/>
          <w:szCs w:val="28"/>
        </w:rPr>
      </w:pPr>
      <w:r>
        <w:rPr>
          <w:rFonts w:cs="Tahoma"/>
          <w:b/>
          <w:kern w:val="3"/>
          <w:sz w:val="28"/>
          <w:szCs w:val="28"/>
        </w:rPr>
        <w:t>Орловская область</w:t>
      </w:r>
    </w:p>
    <w:p w:rsidR="001C3C7C" w:rsidRDefault="001C3C7C" w:rsidP="001C3C7C">
      <w:pPr>
        <w:widowControl w:val="0"/>
        <w:suppressAutoHyphens/>
        <w:autoSpaceDN w:val="0"/>
        <w:spacing w:line="252" w:lineRule="auto"/>
        <w:jc w:val="center"/>
        <w:rPr>
          <w:rFonts w:cs="Tahoma"/>
          <w:b/>
          <w:kern w:val="3"/>
          <w:sz w:val="28"/>
          <w:szCs w:val="28"/>
        </w:rPr>
      </w:pPr>
      <w:r>
        <w:rPr>
          <w:rFonts w:cs="Tahoma"/>
          <w:b/>
          <w:kern w:val="3"/>
          <w:sz w:val="28"/>
          <w:szCs w:val="28"/>
        </w:rPr>
        <w:t>Новосильский район</w:t>
      </w:r>
    </w:p>
    <w:p w:rsidR="001C3C7C" w:rsidRDefault="001C3C7C" w:rsidP="001C3C7C">
      <w:pPr>
        <w:widowControl w:val="0"/>
        <w:suppressAutoHyphens/>
        <w:autoSpaceDN w:val="0"/>
        <w:spacing w:line="252" w:lineRule="auto"/>
        <w:jc w:val="center"/>
        <w:rPr>
          <w:rFonts w:cs="Tahoma"/>
          <w:b/>
          <w:kern w:val="3"/>
          <w:sz w:val="28"/>
          <w:szCs w:val="28"/>
        </w:rPr>
      </w:pPr>
      <w:r>
        <w:rPr>
          <w:rFonts w:cs="Tahoma"/>
          <w:b/>
          <w:kern w:val="3"/>
          <w:sz w:val="28"/>
          <w:szCs w:val="28"/>
        </w:rPr>
        <w:t>Администрация Глубковского сельского поселения</w:t>
      </w:r>
    </w:p>
    <w:p w:rsidR="001C3C7C" w:rsidRDefault="001C3C7C" w:rsidP="001C3C7C">
      <w:pPr>
        <w:widowControl w:val="0"/>
        <w:suppressAutoHyphens/>
        <w:autoSpaceDN w:val="0"/>
        <w:spacing w:line="252" w:lineRule="auto"/>
        <w:jc w:val="center"/>
        <w:rPr>
          <w:rFonts w:cs="Tahoma"/>
          <w:b/>
          <w:kern w:val="3"/>
          <w:sz w:val="28"/>
          <w:szCs w:val="28"/>
        </w:rPr>
      </w:pPr>
    </w:p>
    <w:p w:rsidR="001C3C7C" w:rsidRDefault="001C3C7C" w:rsidP="001C3C7C">
      <w:pPr>
        <w:widowControl w:val="0"/>
        <w:pBdr>
          <w:bottom w:val="single" w:sz="4" w:space="1" w:color="000000"/>
        </w:pBdr>
        <w:suppressAutoHyphens/>
        <w:autoSpaceDN w:val="0"/>
        <w:spacing w:line="252" w:lineRule="auto"/>
        <w:jc w:val="center"/>
        <w:rPr>
          <w:rFonts w:cs="Tahoma"/>
          <w:kern w:val="3"/>
          <w:szCs w:val="24"/>
        </w:rPr>
      </w:pPr>
      <w:r>
        <w:rPr>
          <w:rFonts w:cs="Tahoma"/>
          <w:kern w:val="3"/>
          <w:sz w:val="18"/>
          <w:szCs w:val="18"/>
        </w:rPr>
        <w:t>303506 Орловская область  Новосильский район с. Чулково ул</w:t>
      </w:r>
      <w:proofErr w:type="gramStart"/>
      <w:r>
        <w:rPr>
          <w:rFonts w:cs="Tahoma"/>
          <w:kern w:val="3"/>
          <w:sz w:val="18"/>
          <w:szCs w:val="18"/>
        </w:rPr>
        <w:t>.Р</w:t>
      </w:r>
      <w:proofErr w:type="gramEnd"/>
      <w:r>
        <w:rPr>
          <w:rFonts w:cs="Tahoma"/>
          <w:kern w:val="3"/>
          <w:sz w:val="18"/>
          <w:szCs w:val="18"/>
        </w:rPr>
        <w:t xml:space="preserve">аздольная, 38           тел. (факс) 2-72-22 эл. адрес:  </w:t>
      </w:r>
      <w:r>
        <w:rPr>
          <w:rFonts w:cs="Tahoma"/>
          <w:kern w:val="3"/>
          <w:sz w:val="18"/>
          <w:szCs w:val="18"/>
          <w:lang w:val="en-US"/>
        </w:rPr>
        <w:t>a</w:t>
      </w:r>
      <w:r>
        <w:rPr>
          <w:rFonts w:cs="Tahoma"/>
          <w:kern w:val="3"/>
          <w:sz w:val="18"/>
          <w:szCs w:val="18"/>
        </w:rPr>
        <w:t>.</w:t>
      </w:r>
      <w:proofErr w:type="spellStart"/>
      <w:r>
        <w:rPr>
          <w:rFonts w:cs="Tahoma"/>
          <w:kern w:val="3"/>
          <w:sz w:val="18"/>
          <w:szCs w:val="18"/>
          <w:lang w:val="en-US"/>
        </w:rPr>
        <w:t>glubki</w:t>
      </w:r>
      <w:proofErr w:type="spellEnd"/>
      <w:r>
        <w:rPr>
          <w:rFonts w:cs="Tahoma"/>
          <w:kern w:val="3"/>
          <w:sz w:val="18"/>
          <w:szCs w:val="18"/>
        </w:rPr>
        <w:t>@</w:t>
      </w:r>
      <w:proofErr w:type="spellStart"/>
      <w:r>
        <w:rPr>
          <w:rFonts w:cs="Tahoma"/>
          <w:kern w:val="3"/>
          <w:sz w:val="18"/>
          <w:szCs w:val="18"/>
          <w:lang w:val="en-US"/>
        </w:rPr>
        <w:t>yandex</w:t>
      </w:r>
      <w:proofErr w:type="spellEnd"/>
      <w:r>
        <w:rPr>
          <w:rFonts w:cs="Tahoma"/>
          <w:kern w:val="3"/>
          <w:sz w:val="18"/>
          <w:szCs w:val="18"/>
        </w:rPr>
        <w:t>.</w:t>
      </w:r>
      <w:proofErr w:type="spellStart"/>
      <w:r>
        <w:rPr>
          <w:rFonts w:cs="Tahoma"/>
          <w:kern w:val="3"/>
          <w:sz w:val="18"/>
          <w:szCs w:val="18"/>
          <w:lang w:val="en-US"/>
        </w:rPr>
        <w:t>ru</w:t>
      </w:r>
      <w:proofErr w:type="spellEnd"/>
    </w:p>
    <w:p w:rsidR="001C3C7C" w:rsidRDefault="001C3C7C" w:rsidP="001C3C7C">
      <w:pPr>
        <w:rPr>
          <w:rFonts w:cs="Times New Roman"/>
          <w:b/>
          <w:bCs/>
        </w:rPr>
      </w:pPr>
      <w:r>
        <w:rPr>
          <w:b/>
          <w:bCs/>
        </w:rPr>
        <w:t xml:space="preserve">                                                             </w:t>
      </w:r>
    </w:p>
    <w:p w:rsidR="001C3C7C" w:rsidRDefault="001C3C7C" w:rsidP="001C3C7C">
      <w:pPr>
        <w:rPr>
          <w:b/>
          <w:bCs/>
        </w:rPr>
      </w:pPr>
      <w:r>
        <w:rPr>
          <w:b/>
          <w:bCs/>
        </w:rPr>
        <w:t xml:space="preserve">                   </w:t>
      </w:r>
    </w:p>
    <w:p w:rsidR="001C3C7C" w:rsidRDefault="001C3C7C" w:rsidP="001C3C7C">
      <w:pPr>
        <w:jc w:val="center"/>
        <w:rPr>
          <w:b/>
          <w:bCs/>
          <w:sz w:val="32"/>
          <w:szCs w:val="32"/>
        </w:rPr>
      </w:pPr>
      <w:proofErr w:type="gramStart"/>
      <w:r>
        <w:rPr>
          <w:b/>
          <w:bCs/>
          <w:sz w:val="32"/>
          <w:szCs w:val="32"/>
        </w:rPr>
        <w:t>П</w:t>
      </w:r>
      <w:proofErr w:type="gramEnd"/>
      <w:r>
        <w:rPr>
          <w:b/>
          <w:bCs/>
          <w:sz w:val="32"/>
          <w:szCs w:val="32"/>
        </w:rPr>
        <w:t xml:space="preserve"> О С Т А Н О В Л Е Н И Е</w:t>
      </w:r>
    </w:p>
    <w:p w:rsidR="001C3C7C" w:rsidRDefault="001C3C7C" w:rsidP="001C3C7C">
      <w:pPr>
        <w:jc w:val="center"/>
        <w:rPr>
          <w:b/>
          <w:bCs/>
          <w:sz w:val="32"/>
          <w:szCs w:val="32"/>
        </w:rPr>
      </w:pPr>
    </w:p>
    <w:p w:rsidR="001C3C7C" w:rsidRPr="00AC231B" w:rsidRDefault="00AC231B" w:rsidP="001C3C7C">
      <w:pPr>
        <w:rPr>
          <w:bCs/>
          <w:sz w:val="28"/>
          <w:szCs w:val="28"/>
        </w:rPr>
      </w:pPr>
      <w:r w:rsidRPr="00AC231B">
        <w:rPr>
          <w:bCs/>
          <w:sz w:val="32"/>
          <w:szCs w:val="32"/>
        </w:rPr>
        <w:t xml:space="preserve">22 ноября </w:t>
      </w:r>
      <w:r w:rsidR="00CD4CBE" w:rsidRPr="00AC231B">
        <w:rPr>
          <w:bCs/>
          <w:sz w:val="32"/>
          <w:szCs w:val="32"/>
        </w:rPr>
        <w:t>2022</w:t>
      </w:r>
      <w:r w:rsidR="001C3C7C" w:rsidRPr="00AC231B">
        <w:rPr>
          <w:bCs/>
          <w:sz w:val="28"/>
          <w:szCs w:val="28"/>
        </w:rPr>
        <w:t xml:space="preserve">  год                                                         </w:t>
      </w:r>
      <w:r>
        <w:rPr>
          <w:bCs/>
          <w:sz w:val="28"/>
          <w:szCs w:val="28"/>
        </w:rPr>
        <w:t xml:space="preserve">             </w:t>
      </w:r>
      <w:r w:rsidR="001C3C7C" w:rsidRPr="00AC231B">
        <w:rPr>
          <w:bCs/>
          <w:sz w:val="28"/>
          <w:szCs w:val="28"/>
        </w:rPr>
        <w:t xml:space="preserve">№ </w:t>
      </w:r>
      <w:r w:rsidRPr="00AC231B">
        <w:rPr>
          <w:bCs/>
          <w:sz w:val="28"/>
          <w:szCs w:val="28"/>
        </w:rPr>
        <w:t>23</w:t>
      </w:r>
    </w:p>
    <w:p w:rsidR="007076C1" w:rsidRPr="007076C1" w:rsidRDefault="007076C1" w:rsidP="007076C1">
      <w:pPr>
        <w:spacing w:before="100" w:beforeAutospacing="1" w:after="100" w:afterAutospacing="1" w:line="240" w:lineRule="auto"/>
        <w:outlineLvl w:val="3"/>
        <w:rPr>
          <w:rFonts w:eastAsia="Times New Roman" w:cs="Times New Roman"/>
          <w:b/>
          <w:bCs/>
          <w:szCs w:val="24"/>
          <w:lang w:eastAsia="ru-RU"/>
        </w:rPr>
      </w:pPr>
      <w:r w:rsidRPr="007076C1">
        <w:rPr>
          <w:rFonts w:eastAsia="Times New Roman" w:cs="Times New Roman"/>
          <w:b/>
          <w:bCs/>
          <w:szCs w:val="24"/>
          <w:lang w:eastAsia="ru-RU"/>
        </w:rPr>
        <w:t>Об утверждении  муниципальной программы «Развитие малого и среднего предпринимательства на территории</w:t>
      </w:r>
      <w:r w:rsidR="00CD4CBE">
        <w:rPr>
          <w:rFonts w:eastAsia="Times New Roman" w:cs="Times New Roman"/>
          <w:b/>
          <w:bCs/>
          <w:szCs w:val="24"/>
          <w:lang w:eastAsia="ru-RU"/>
        </w:rPr>
        <w:t xml:space="preserve"> Глубковского</w:t>
      </w:r>
      <w:r w:rsidRPr="007076C1">
        <w:rPr>
          <w:rFonts w:eastAsia="Times New Roman" w:cs="Times New Roman"/>
          <w:b/>
          <w:bCs/>
          <w:szCs w:val="24"/>
          <w:lang w:eastAsia="ru-RU"/>
        </w:rPr>
        <w:t xml:space="preserve"> сельского поселения </w:t>
      </w:r>
      <w:r w:rsidR="001C3C7C">
        <w:rPr>
          <w:rFonts w:eastAsia="Times New Roman" w:cs="Times New Roman"/>
          <w:b/>
          <w:bCs/>
          <w:szCs w:val="24"/>
          <w:lang w:eastAsia="ru-RU"/>
        </w:rPr>
        <w:t xml:space="preserve"> на 20</w:t>
      </w:r>
      <w:r w:rsidR="00CD4CBE">
        <w:rPr>
          <w:rFonts w:eastAsia="Times New Roman" w:cs="Times New Roman"/>
          <w:b/>
          <w:bCs/>
          <w:szCs w:val="24"/>
          <w:lang w:eastAsia="ru-RU"/>
        </w:rPr>
        <w:t>23-2025</w:t>
      </w:r>
      <w:r w:rsidRPr="007076C1">
        <w:rPr>
          <w:rFonts w:eastAsia="Times New Roman" w:cs="Times New Roman"/>
          <w:b/>
          <w:bCs/>
          <w:szCs w:val="24"/>
          <w:lang w:eastAsia="ru-RU"/>
        </w:rPr>
        <w:t xml:space="preserve"> годы</w:t>
      </w:r>
    </w:p>
    <w:p w:rsidR="007076C1" w:rsidRPr="007076C1" w:rsidRDefault="007076C1" w:rsidP="00CD4CBE">
      <w:pPr>
        <w:shd w:val="clear" w:color="auto" w:fill="FFFFFF"/>
        <w:spacing w:line="240" w:lineRule="auto"/>
        <w:rPr>
          <w:rFonts w:eastAsia="Times New Roman" w:cs="Times New Roman"/>
          <w:b/>
          <w:bCs/>
          <w:szCs w:val="24"/>
          <w:lang w:eastAsia="ru-RU"/>
        </w:rPr>
      </w:pPr>
      <w:r w:rsidRPr="007076C1">
        <w:rPr>
          <w:rFonts w:eastAsia="Times New Roman" w:cs="Times New Roman"/>
          <w:b/>
          <w:bCs/>
          <w:szCs w:val="24"/>
          <w:lang w:eastAsia="ru-RU"/>
        </w:rPr>
        <w:t xml:space="preserve">             </w:t>
      </w:r>
      <w:proofErr w:type="gramStart"/>
      <w:r w:rsidRPr="000854E0">
        <w:rPr>
          <w:rFonts w:eastAsia="Times New Roman" w:cs="Times New Roman"/>
          <w:bCs/>
          <w:szCs w:val="24"/>
          <w:lang w:eastAsia="ru-RU"/>
        </w:rPr>
        <w:t>В целях реализации государственной политики в области развития малого и среднего предпринимательства, руководствуясь федеральным законом от 24 июля 2007 года № 209-ФЗ «О развитии малого и среднего предпринимательства в Российской Федерации»,</w:t>
      </w:r>
      <w:r w:rsidR="009624E0" w:rsidRPr="000854E0">
        <w:rPr>
          <w:rFonts w:eastAsia="Times New Roman" w:cs="Times New Roman"/>
          <w:bCs/>
          <w:szCs w:val="24"/>
          <w:lang w:eastAsia="ru-RU"/>
        </w:rPr>
        <w:t xml:space="preserve"> постановление № 35 от 22.03.2017 года «</w:t>
      </w:r>
      <w:r w:rsidRPr="000854E0">
        <w:rPr>
          <w:rFonts w:eastAsia="Times New Roman" w:cs="Times New Roman"/>
          <w:bCs/>
          <w:szCs w:val="24"/>
          <w:lang w:eastAsia="ru-RU"/>
        </w:rPr>
        <w:t xml:space="preserve"> </w:t>
      </w:r>
      <w:r w:rsidR="009624E0" w:rsidRPr="000854E0">
        <w:rPr>
          <w:rFonts w:eastAsia="Times New Roman" w:cs="Times New Roman"/>
          <w:bCs/>
          <w:szCs w:val="24"/>
          <w:lang w:eastAsia="ru-RU"/>
        </w:rPr>
        <w:t>Об утверждении порядка определения объема и предоставления субсидий некоммерческим организациям, не являющимся муниципальными учреждениями из бюджета Глубковского сельского поселения Новосильского района»</w:t>
      </w:r>
      <w:r w:rsidRPr="000854E0">
        <w:rPr>
          <w:rFonts w:eastAsia="Times New Roman" w:cs="Times New Roman"/>
          <w:bCs/>
          <w:szCs w:val="24"/>
          <w:lang w:eastAsia="ru-RU"/>
        </w:rPr>
        <w:t>, создания необходимых правовых, организационных</w:t>
      </w:r>
      <w:proofErr w:type="gramEnd"/>
      <w:r w:rsidRPr="000854E0">
        <w:rPr>
          <w:rFonts w:eastAsia="Times New Roman" w:cs="Times New Roman"/>
          <w:bCs/>
          <w:szCs w:val="24"/>
          <w:lang w:eastAsia="ru-RU"/>
        </w:rPr>
        <w:t xml:space="preserve"> и экономических условий для развития и обеспечения поддержки малого и среднего предпринимательства на территории  сельского поселения «</w:t>
      </w:r>
      <w:r w:rsidR="009624E0" w:rsidRPr="000854E0">
        <w:rPr>
          <w:rFonts w:eastAsia="Times New Roman" w:cs="Times New Roman"/>
          <w:bCs/>
          <w:szCs w:val="24"/>
          <w:lang w:eastAsia="ru-RU"/>
        </w:rPr>
        <w:t>Глубковское</w:t>
      </w:r>
      <w:r w:rsidRPr="000854E0">
        <w:rPr>
          <w:rFonts w:eastAsia="Times New Roman" w:cs="Times New Roman"/>
          <w:bCs/>
          <w:szCs w:val="24"/>
          <w:lang w:eastAsia="ru-RU"/>
        </w:rPr>
        <w:t>», администрация сельского поселения «</w:t>
      </w:r>
      <w:r w:rsidR="009624E0" w:rsidRPr="000854E0">
        <w:rPr>
          <w:rFonts w:eastAsia="Times New Roman" w:cs="Times New Roman"/>
          <w:bCs/>
          <w:szCs w:val="24"/>
          <w:lang w:eastAsia="ru-RU"/>
        </w:rPr>
        <w:t>Глубковское</w:t>
      </w:r>
      <w:r w:rsidR="00CD4CBE">
        <w:rPr>
          <w:rFonts w:eastAsia="Times New Roman" w:cs="Times New Roman"/>
          <w:b/>
          <w:bCs/>
          <w:szCs w:val="24"/>
          <w:lang w:eastAsia="ru-RU"/>
        </w:rPr>
        <w:t xml:space="preserve">»  </w:t>
      </w:r>
      <w:r w:rsidR="000854E0">
        <w:rPr>
          <w:rFonts w:eastAsia="Times New Roman" w:cs="Times New Roman"/>
          <w:b/>
          <w:bCs/>
          <w:szCs w:val="24"/>
          <w:lang w:eastAsia="ru-RU"/>
        </w:rPr>
        <w:t>ПОСТАНОВЛЯЕТ</w:t>
      </w:r>
      <w:r w:rsidRPr="007076C1">
        <w:rPr>
          <w:rFonts w:eastAsia="Times New Roman" w:cs="Times New Roman"/>
          <w:b/>
          <w:bCs/>
          <w:szCs w:val="24"/>
          <w:lang w:eastAsia="ru-RU"/>
        </w:rPr>
        <w:t>:</w:t>
      </w:r>
    </w:p>
    <w:p w:rsidR="007076C1" w:rsidRDefault="007076C1" w:rsidP="00CD4CBE">
      <w:pPr>
        <w:numPr>
          <w:ilvl w:val="0"/>
          <w:numId w:val="1"/>
        </w:num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Утвердить муниципальную программу «Развитие малого и среднего предпринимательства на территории</w:t>
      </w:r>
      <w:r w:rsidR="00CD4CBE">
        <w:rPr>
          <w:rFonts w:eastAsia="Times New Roman" w:cs="Times New Roman"/>
          <w:szCs w:val="24"/>
          <w:lang w:eastAsia="ru-RU"/>
        </w:rPr>
        <w:t xml:space="preserve"> Глубковского </w:t>
      </w:r>
      <w:r w:rsidRPr="007076C1">
        <w:rPr>
          <w:rFonts w:eastAsia="Times New Roman" w:cs="Times New Roman"/>
          <w:szCs w:val="24"/>
          <w:lang w:eastAsia="ru-RU"/>
        </w:rPr>
        <w:t xml:space="preserve">сельского поселения </w:t>
      </w:r>
      <w:r w:rsidR="009624E0">
        <w:rPr>
          <w:rFonts w:eastAsia="Times New Roman" w:cs="Times New Roman"/>
          <w:szCs w:val="24"/>
          <w:lang w:eastAsia="ru-RU"/>
        </w:rPr>
        <w:t xml:space="preserve"> на </w:t>
      </w:r>
      <w:r w:rsidR="00CD4CBE">
        <w:rPr>
          <w:rFonts w:eastAsia="Times New Roman" w:cs="Times New Roman"/>
          <w:szCs w:val="24"/>
          <w:lang w:eastAsia="ru-RU"/>
        </w:rPr>
        <w:t>2023-2025</w:t>
      </w:r>
      <w:r w:rsidRPr="007076C1">
        <w:rPr>
          <w:rFonts w:eastAsia="Times New Roman" w:cs="Times New Roman"/>
          <w:szCs w:val="24"/>
          <w:lang w:eastAsia="ru-RU"/>
        </w:rPr>
        <w:t xml:space="preserve"> годы", согласно приложению.</w:t>
      </w:r>
    </w:p>
    <w:p w:rsidR="0011055B" w:rsidRPr="00773158" w:rsidRDefault="0011055B" w:rsidP="0011055B">
      <w:pPr>
        <w:numPr>
          <w:ilvl w:val="0"/>
          <w:numId w:val="1"/>
        </w:numPr>
        <w:spacing w:before="100" w:beforeAutospacing="1" w:after="100" w:afterAutospacing="1" w:line="240" w:lineRule="auto"/>
        <w:rPr>
          <w:rFonts w:eastAsia="Times New Roman" w:cs="Times New Roman"/>
          <w:szCs w:val="24"/>
          <w:lang w:eastAsia="ru-RU"/>
        </w:rPr>
      </w:pPr>
      <w:r w:rsidRPr="00773158">
        <w:rPr>
          <w:rFonts w:eastAsia="Times New Roman" w:cs="Times New Roman"/>
          <w:szCs w:val="24"/>
          <w:lang w:eastAsia="ru-RU"/>
        </w:rPr>
        <w:t xml:space="preserve">Утвердить Перечень </w:t>
      </w:r>
      <w:r w:rsidRPr="00773158">
        <w:rPr>
          <w:rFonts w:eastAsia="Times New Roman" w:cs="Times New Roman"/>
          <w:szCs w:val="24"/>
          <w:lang w:eastAsia="ru-RU"/>
        </w:rPr>
        <w:t>мероприятий программы «Развитие малого и среднего предпринимательства на территории</w:t>
      </w:r>
      <w:r w:rsidR="00773158" w:rsidRPr="00773158">
        <w:rPr>
          <w:rFonts w:eastAsia="Times New Roman" w:cs="Times New Roman"/>
          <w:szCs w:val="24"/>
          <w:lang w:eastAsia="ru-RU"/>
        </w:rPr>
        <w:t xml:space="preserve"> </w:t>
      </w:r>
      <w:r w:rsidRPr="00773158">
        <w:rPr>
          <w:rFonts w:eastAsia="Times New Roman" w:cs="Times New Roman"/>
          <w:szCs w:val="24"/>
          <w:lang w:eastAsia="ru-RU"/>
        </w:rPr>
        <w:t>Глубковского сельского поселения на 2023-2025 годы»</w:t>
      </w:r>
      <w:r w:rsidR="00773158">
        <w:rPr>
          <w:rFonts w:eastAsia="Times New Roman" w:cs="Times New Roman"/>
          <w:szCs w:val="24"/>
          <w:lang w:eastAsia="ru-RU"/>
        </w:rPr>
        <w:t xml:space="preserve"> (приложение № 1)</w:t>
      </w:r>
    </w:p>
    <w:p w:rsidR="00773158" w:rsidRDefault="007076C1" w:rsidP="00CD4CBE">
      <w:pPr>
        <w:numPr>
          <w:ilvl w:val="0"/>
          <w:numId w:val="1"/>
        </w:numPr>
        <w:spacing w:before="100" w:beforeAutospacing="1" w:after="100" w:afterAutospacing="1" w:line="240" w:lineRule="auto"/>
        <w:rPr>
          <w:rFonts w:eastAsia="Times New Roman" w:cs="Times New Roman"/>
          <w:szCs w:val="24"/>
          <w:lang w:eastAsia="ru-RU"/>
        </w:rPr>
      </w:pPr>
      <w:r w:rsidRPr="00773158">
        <w:rPr>
          <w:rFonts w:eastAsia="Times New Roman" w:cs="Times New Roman"/>
          <w:szCs w:val="24"/>
          <w:lang w:eastAsia="ru-RU"/>
        </w:rPr>
        <w:t>Утвердить Порядок рассмотрения обращений субъектов малого и среднего предпринимательства в</w:t>
      </w:r>
      <w:r w:rsidR="00CD4CBE" w:rsidRPr="00773158">
        <w:rPr>
          <w:rFonts w:eastAsia="Times New Roman" w:cs="Times New Roman"/>
          <w:szCs w:val="24"/>
          <w:lang w:eastAsia="ru-RU"/>
        </w:rPr>
        <w:t xml:space="preserve"> Глубковском сельском поселении</w:t>
      </w:r>
      <w:r w:rsidR="00773158">
        <w:rPr>
          <w:rFonts w:eastAsia="Times New Roman" w:cs="Times New Roman"/>
          <w:szCs w:val="24"/>
          <w:lang w:eastAsia="ru-RU"/>
        </w:rPr>
        <w:t xml:space="preserve"> (приложение №2)</w:t>
      </w:r>
    </w:p>
    <w:p w:rsidR="007076C1" w:rsidRPr="007076C1" w:rsidRDefault="007076C1" w:rsidP="00CD4CBE">
      <w:pPr>
        <w:numPr>
          <w:ilvl w:val="0"/>
          <w:numId w:val="1"/>
        </w:num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Настоящее постановление вступает в силу после официального опубликования (обнародования).</w:t>
      </w:r>
    </w:p>
    <w:p w:rsidR="007076C1" w:rsidRPr="009624E0" w:rsidRDefault="007076C1" w:rsidP="00CD4CBE">
      <w:pPr>
        <w:pStyle w:val="a3"/>
        <w:numPr>
          <w:ilvl w:val="0"/>
          <w:numId w:val="1"/>
        </w:numPr>
        <w:spacing w:before="100" w:beforeAutospacing="1" w:after="100" w:afterAutospacing="1" w:line="240" w:lineRule="auto"/>
        <w:rPr>
          <w:rFonts w:eastAsia="Times New Roman" w:cs="Times New Roman"/>
          <w:szCs w:val="24"/>
          <w:lang w:eastAsia="ru-RU"/>
        </w:rPr>
      </w:pPr>
      <w:r w:rsidRPr="009624E0">
        <w:rPr>
          <w:rFonts w:eastAsia="Times New Roman" w:cs="Times New Roman"/>
          <w:szCs w:val="24"/>
          <w:lang w:eastAsia="ru-RU"/>
        </w:rPr>
        <w:t>Настоящее постановление разместить на информационных с</w:t>
      </w:r>
      <w:r w:rsidR="00954E74">
        <w:rPr>
          <w:rFonts w:eastAsia="Times New Roman" w:cs="Times New Roman"/>
          <w:szCs w:val="24"/>
          <w:lang w:eastAsia="ru-RU"/>
        </w:rPr>
        <w:t>тендах администрации, библиотеки</w:t>
      </w:r>
      <w:r w:rsidRPr="009624E0">
        <w:rPr>
          <w:rFonts w:eastAsia="Times New Roman" w:cs="Times New Roman"/>
          <w:szCs w:val="24"/>
          <w:lang w:eastAsia="ru-RU"/>
        </w:rPr>
        <w:t xml:space="preserve"> и на официальном сайте </w:t>
      </w:r>
      <w:r w:rsidR="009624E0" w:rsidRPr="009624E0">
        <w:rPr>
          <w:rFonts w:eastAsia="Times New Roman" w:cs="Times New Roman"/>
          <w:szCs w:val="24"/>
          <w:lang w:eastAsia="ru-RU"/>
        </w:rPr>
        <w:t xml:space="preserve">Новосильского района </w:t>
      </w:r>
      <w:r w:rsidRPr="009624E0">
        <w:rPr>
          <w:rFonts w:eastAsia="Times New Roman" w:cs="Times New Roman"/>
          <w:szCs w:val="24"/>
          <w:lang w:eastAsia="ru-RU"/>
        </w:rPr>
        <w:t xml:space="preserve"> в информационно-телекоммуникационной сети</w:t>
      </w:r>
      <w:r w:rsidR="00B605DB">
        <w:rPr>
          <w:rFonts w:eastAsia="Times New Roman" w:cs="Times New Roman"/>
          <w:szCs w:val="24"/>
          <w:lang w:eastAsia="ru-RU"/>
        </w:rPr>
        <w:t xml:space="preserve"> </w:t>
      </w:r>
      <w:r w:rsidR="00773158">
        <w:rPr>
          <w:rFonts w:eastAsia="Times New Roman" w:cs="Times New Roman"/>
          <w:szCs w:val="24"/>
          <w:lang w:eastAsia="ru-RU"/>
        </w:rPr>
        <w:t>«</w:t>
      </w:r>
      <w:r w:rsidR="009624E0" w:rsidRPr="009624E0">
        <w:rPr>
          <w:rFonts w:eastAsia="Times New Roman" w:cs="Times New Roman"/>
          <w:szCs w:val="24"/>
          <w:lang w:eastAsia="ru-RU"/>
        </w:rPr>
        <w:t>Интернет»</w:t>
      </w:r>
      <w:r w:rsidR="009624E0">
        <w:rPr>
          <w:rFonts w:eastAsia="Times New Roman" w:cs="Times New Roman"/>
          <w:szCs w:val="24"/>
          <w:lang w:eastAsia="ru-RU"/>
        </w:rPr>
        <w:t>.</w:t>
      </w:r>
      <w:r w:rsidRPr="009624E0">
        <w:rPr>
          <w:rFonts w:eastAsia="Times New Roman" w:cs="Times New Roman"/>
          <w:szCs w:val="24"/>
          <w:lang w:eastAsia="ru-RU"/>
        </w:rPr>
        <w:t>                                                                                                                       </w:t>
      </w:r>
    </w:p>
    <w:p w:rsidR="007076C1" w:rsidRPr="009624E0" w:rsidRDefault="007076C1" w:rsidP="00CD4CBE">
      <w:pPr>
        <w:pStyle w:val="a3"/>
        <w:numPr>
          <w:ilvl w:val="0"/>
          <w:numId w:val="1"/>
        </w:numPr>
        <w:spacing w:before="100" w:beforeAutospacing="1" w:after="100" w:afterAutospacing="1" w:line="240" w:lineRule="auto"/>
        <w:rPr>
          <w:rFonts w:eastAsia="Times New Roman" w:cs="Times New Roman"/>
          <w:szCs w:val="24"/>
          <w:lang w:eastAsia="ru-RU"/>
        </w:rPr>
      </w:pPr>
      <w:proofErr w:type="gramStart"/>
      <w:r w:rsidRPr="009624E0">
        <w:rPr>
          <w:rFonts w:eastAsia="Times New Roman" w:cs="Times New Roman"/>
          <w:szCs w:val="24"/>
          <w:lang w:eastAsia="ru-RU"/>
        </w:rPr>
        <w:t>Контроль за</w:t>
      </w:r>
      <w:proofErr w:type="gramEnd"/>
      <w:r w:rsidRPr="009624E0">
        <w:rPr>
          <w:rFonts w:eastAsia="Times New Roman" w:cs="Times New Roman"/>
          <w:szCs w:val="24"/>
          <w:lang w:eastAsia="ru-RU"/>
        </w:rPr>
        <w:t xml:space="preserve"> выполнением настоящего постановления оставляю за собой.</w:t>
      </w:r>
    </w:p>
    <w:p w:rsid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 xml:space="preserve">Глава </w:t>
      </w:r>
      <w:r w:rsidR="00773158">
        <w:rPr>
          <w:rFonts w:eastAsia="Times New Roman" w:cs="Times New Roman"/>
          <w:szCs w:val="24"/>
          <w:lang w:eastAsia="ru-RU"/>
        </w:rPr>
        <w:t xml:space="preserve"> Глубковского </w:t>
      </w:r>
      <w:r w:rsidRPr="007076C1">
        <w:rPr>
          <w:rFonts w:eastAsia="Times New Roman" w:cs="Times New Roman"/>
          <w:szCs w:val="24"/>
          <w:lang w:eastAsia="ru-RU"/>
        </w:rPr>
        <w:t xml:space="preserve">сельского поселения                          </w:t>
      </w:r>
      <w:r w:rsidR="009624E0">
        <w:rPr>
          <w:rFonts w:eastAsia="Times New Roman" w:cs="Times New Roman"/>
          <w:szCs w:val="24"/>
          <w:lang w:eastAsia="ru-RU"/>
        </w:rPr>
        <w:t>А. И. Ануфриев</w:t>
      </w:r>
    </w:p>
    <w:p w:rsidR="00AF3C06" w:rsidRDefault="00AF3C06" w:rsidP="00CD4CBE">
      <w:pPr>
        <w:spacing w:after="100" w:afterAutospacing="1" w:line="240" w:lineRule="auto"/>
        <w:contextualSpacing/>
        <w:jc w:val="right"/>
        <w:rPr>
          <w:rFonts w:eastAsia="Times New Roman" w:cs="Times New Roman"/>
          <w:szCs w:val="24"/>
          <w:lang w:eastAsia="ru-RU"/>
        </w:rPr>
      </w:pPr>
    </w:p>
    <w:p w:rsidR="00AF3C06" w:rsidRDefault="00AF3C06" w:rsidP="00CD4CBE">
      <w:pPr>
        <w:spacing w:after="100" w:afterAutospacing="1" w:line="240" w:lineRule="auto"/>
        <w:contextualSpacing/>
        <w:jc w:val="right"/>
        <w:rPr>
          <w:rFonts w:eastAsia="Times New Roman" w:cs="Times New Roman"/>
          <w:szCs w:val="24"/>
          <w:lang w:eastAsia="ru-RU"/>
        </w:rPr>
      </w:pPr>
    </w:p>
    <w:p w:rsidR="00AF3C06" w:rsidRDefault="00AF3C06" w:rsidP="00CD4CBE">
      <w:pPr>
        <w:spacing w:after="100" w:afterAutospacing="1" w:line="240" w:lineRule="auto"/>
        <w:contextualSpacing/>
        <w:jc w:val="right"/>
        <w:rPr>
          <w:rFonts w:eastAsia="Times New Roman" w:cs="Times New Roman"/>
          <w:szCs w:val="24"/>
          <w:lang w:eastAsia="ru-RU"/>
        </w:rPr>
      </w:pPr>
    </w:p>
    <w:p w:rsidR="00AF3C06" w:rsidRDefault="00AF3C06" w:rsidP="00CD4CBE">
      <w:pPr>
        <w:spacing w:after="100" w:afterAutospacing="1" w:line="240" w:lineRule="auto"/>
        <w:contextualSpacing/>
        <w:jc w:val="right"/>
        <w:rPr>
          <w:rFonts w:eastAsia="Times New Roman" w:cs="Times New Roman"/>
          <w:szCs w:val="24"/>
          <w:lang w:eastAsia="ru-RU"/>
        </w:rPr>
      </w:pPr>
    </w:p>
    <w:p w:rsidR="00AF3C06" w:rsidRDefault="00AF3C06" w:rsidP="00CD4CBE">
      <w:pPr>
        <w:spacing w:after="100" w:afterAutospacing="1" w:line="240" w:lineRule="auto"/>
        <w:contextualSpacing/>
        <w:jc w:val="right"/>
        <w:rPr>
          <w:rFonts w:eastAsia="Times New Roman" w:cs="Times New Roman"/>
          <w:szCs w:val="24"/>
          <w:lang w:eastAsia="ru-RU"/>
        </w:rPr>
      </w:pPr>
    </w:p>
    <w:p w:rsidR="00AF3C06" w:rsidRDefault="00AF3C06" w:rsidP="00CD4CBE">
      <w:pPr>
        <w:spacing w:after="100" w:afterAutospacing="1" w:line="240" w:lineRule="auto"/>
        <w:contextualSpacing/>
        <w:jc w:val="right"/>
        <w:rPr>
          <w:rFonts w:eastAsia="Times New Roman" w:cs="Times New Roman"/>
          <w:szCs w:val="24"/>
          <w:lang w:eastAsia="ru-RU"/>
        </w:rPr>
      </w:pPr>
    </w:p>
    <w:p w:rsidR="00CD4CBE" w:rsidRDefault="00CD4CBE" w:rsidP="00CD4CBE">
      <w:pPr>
        <w:spacing w:after="100" w:afterAutospacing="1" w:line="240" w:lineRule="auto"/>
        <w:contextualSpacing/>
        <w:jc w:val="right"/>
        <w:rPr>
          <w:rFonts w:eastAsia="Times New Roman" w:cs="Times New Roman"/>
          <w:szCs w:val="24"/>
          <w:lang w:eastAsia="ru-RU"/>
        </w:rPr>
      </w:pPr>
      <w:r>
        <w:rPr>
          <w:rFonts w:eastAsia="Times New Roman" w:cs="Times New Roman"/>
          <w:szCs w:val="24"/>
          <w:lang w:eastAsia="ru-RU"/>
        </w:rPr>
        <w:t>Приложение к постановлению администрации</w:t>
      </w:r>
    </w:p>
    <w:p w:rsidR="00CD4CBE" w:rsidRDefault="00CD4CBE" w:rsidP="00CD4CBE">
      <w:pPr>
        <w:spacing w:after="100" w:afterAutospacing="1" w:line="240" w:lineRule="auto"/>
        <w:jc w:val="right"/>
        <w:rPr>
          <w:rFonts w:eastAsia="Times New Roman" w:cs="Times New Roman"/>
          <w:szCs w:val="24"/>
          <w:lang w:eastAsia="ru-RU"/>
        </w:rPr>
      </w:pPr>
      <w:r>
        <w:rPr>
          <w:rFonts w:eastAsia="Times New Roman" w:cs="Times New Roman"/>
          <w:szCs w:val="24"/>
          <w:lang w:eastAsia="ru-RU"/>
        </w:rPr>
        <w:t xml:space="preserve"> Глубковского сельского поселения №</w:t>
      </w:r>
      <w:r w:rsidR="00AF3C06">
        <w:rPr>
          <w:rFonts w:eastAsia="Times New Roman" w:cs="Times New Roman"/>
          <w:szCs w:val="24"/>
          <w:lang w:eastAsia="ru-RU"/>
        </w:rPr>
        <w:t>23</w:t>
      </w:r>
      <w:r>
        <w:rPr>
          <w:rFonts w:eastAsia="Times New Roman" w:cs="Times New Roman"/>
          <w:szCs w:val="24"/>
          <w:lang w:eastAsia="ru-RU"/>
        </w:rPr>
        <w:t xml:space="preserve"> от</w:t>
      </w:r>
      <w:r w:rsidR="00773158">
        <w:rPr>
          <w:rFonts w:eastAsia="Times New Roman" w:cs="Times New Roman"/>
          <w:szCs w:val="24"/>
          <w:lang w:eastAsia="ru-RU"/>
        </w:rPr>
        <w:t xml:space="preserve"> </w:t>
      </w:r>
      <w:bookmarkStart w:id="0" w:name="_GoBack"/>
      <w:bookmarkEnd w:id="0"/>
      <w:r w:rsidR="00AF3C06">
        <w:rPr>
          <w:rFonts w:eastAsia="Times New Roman" w:cs="Times New Roman"/>
          <w:szCs w:val="24"/>
          <w:lang w:eastAsia="ru-RU"/>
        </w:rPr>
        <w:t>22.11.2022</w:t>
      </w:r>
    </w:p>
    <w:p w:rsidR="007076C1" w:rsidRPr="007076C1" w:rsidRDefault="007076C1" w:rsidP="00CD4CBE">
      <w:pPr>
        <w:spacing w:before="100" w:beforeAutospacing="1" w:after="100" w:afterAutospacing="1" w:line="240" w:lineRule="auto"/>
        <w:jc w:val="center"/>
        <w:rPr>
          <w:rFonts w:eastAsia="Times New Roman" w:cs="Times New Roman"/>
          <w:szCs w:val="24"/>
          <w:lang w:eastAsia="ru-RU"/>
        </w:rPr>
      </w:pPr>
      <w:r w:rsidRPr="007076C1">
        <w:rPr>
          <w:rFonts w:eastAsia="Times New Roman" w:cs="Times New Roman"/>
          <w:szCs w:val="24"/>
          <w:lang w:eastAsia="ru-RU"/>
        </w:rPr>
        <w:t>Муниципальная программа</w:t>
      </w:r>
    </w:p>
    <w:p w:rsidR="007076C1" w:rsidRPr="007076C1" w:rsidRDefault="007076C1" w:rsidP="00954E74">
      <w:pPr>
        <w:spacing w:before="100" w:beforeAutospacing="1" w:after="100" w:afterAutospacing="1" w:line="240" w:lineRule="auto"/>
        <w:jc w:val="center"/>
        <w:rPr>
          <w:rFonts w:eastAsia="Times New Roman" w:cs="Times New Roman"/>
          <w:szCs w:val="24"/>
          <w:lang w:eastAsia="ru-RU"/>
        </w:rPr>
      </w:pPr>
      <w:r w:rsidRPr="007076C1">
        <w:rPr>
          <w:rFonts w:eastAsia="Times New Roman" w:cs="Times New Roman"/>
          <w:szCs w:val="24"/>
          <w:lang w:eastAsia="ru-RU"/>
        </w:rPr>
        <w:t xml:space="preserve">«Развитие малого и среднего предпринимательства на территории </w:t>
      </w:r>
      <w:r w:rsidR="00CD4CBE">
        <w:rPr>
          <w:rFonts w:eastAsia="Times New Roman" w:cs="Times New Roman"/>
          <w:szCs w:val="24"/>
          <w:lang w:eastAsia="ru-RU"/>
        </w:rPr>
        <w:t xml:space="preserve">Глубковского </w:t>
      </w:r>
      <w:r w:rsidRPr="007076C1">
        <w:rPr>
          <w:rFonts w:eastAsia="Times New Roman" w:cs="Times New Roman"/>
          <w:szCs w:val="24"/>
          <w:lang w:eastAsia="ru-RU"/>
        </w:rPr>
        <w:t>сельского поселения</w:t>
      </w:r>
      <w:r w:rsidR="00954E74">
        <w:rPr>
          <w:rFonts w:eastAsia="Times New Roman" w:cs="Times New Roman"/>
          <w:szCs w:val="24"/>
          <w:lang w:eastAsia="ru-RU"/>
        </w:rPr>
        <w:t xml:space="preserve"> на 20</w:t>
      </w:r>
      <w:r w:rsidR="00CD4CBE">
        <w:rPr>
          <w:rFonts w:eastAsia="Times New Roman" w:cs="Times New Roman"/>
          <w:szCs w:val="24"/>
          <w:lang w:eastAsia="ru-RU"/>
        </w:rPr>
        <w:t>23</w:t>
      </w:r>
      <w:r w:rsidR="00954E74">
        <w:rPr>
          <w:rFonts w:eastAsia="Times New Roman" w:cs="Times New Roman"/>
          <w:szCs w:val="24"/>
          <w:lang w:eastAsia="ru-RU"/>
        </w:rPr>
        <w:t>-202</w:t>
      </w:r>
      <w:r w:rsidR="00CD4CBE">
        <w:rPr>
          <w:rFonts w:eastAsia="Times New Roman" w:cs="Times New Roman"/>
          <w:szCs w:val="24"/>
          <w:lang w:eastAsia="ru-RU"/>
        </w:rPr>
        <w:t>5</w:t>
      </w:r>
      <w:r w:rsidRPr="007076C1">
        <w:rPr>
          <w:rFonts w:eastAsia="Times New Roman" w:cs="Times New Roman"/>
          <w:szCs w:val="24"/>
          <w:lang w:eastAsia="ru-RU"/>
        </w:rPr>
        <w:t xml:space="preserve"> годы»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46"/>
        <w:gridCol w:w="7099"/>
      </w:tblGrid>
      <w:tr w:rsidR="007076C1" w:rsidRPr="007076C1" w:rsidTr="007076C1">
        <w:trPr>
          <w:tblCellSpacing w:w="15" w:type="dxa"/>
        </w:trPr>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Наименование программы</w:t>
            </w:r>
          </w:p>
        </w:tc>
        <w:tc>
          <w:tcPr>
            <w:tcW w:w="0" w:type="auto"/>
            <w:vAlign w:val="center"/>
            <w:hideMark/>
          </w:tcPr>
          <w:p w:rsidR="007076C1" w:rsidRPr="007076C1" w:rsidRDefault="007076C1" w:rsidP="00CD4CBE">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 xml:space="preserve">Муниципальная  программа «Развитие малого и среднего предпринимательства на территории </w:t>
            </w:r>
            <w:r w:rsidR="00CD4CBE">
              <w:rPr>
                <w:rFonts w:eastAsia="Times New Roman" w:cs="Times New Roman"/>
                <w:szCs w:val="24"/>
                <w:lang w:eastAsia="ru-RU"/>
              </w:rPr>
              <w:t xml:space="preserve">Глубковского </w:t>
            </w:r>
            <w:r w:rsidRPr="007076C1">
              <w:rPr>
                <w:rFonts w:eastAsia="Times New Roman" w:cs="Times New Roman"/>
                <w:szCs w:val="24"/>
                <w:lang w:eastAsia="ru-RU"/>
              </w:rPr>
              <w:t xml:space="preserve">сельского поселения </w:t>
            </w:r>
            <w:r w:rsidR="00954E74">
              <w:rPr>
                <w:rFonts w:eastAsia="Times New Roman" w:cs="Times New Roman"/>
                <w:szCs w:val="24"/>
                <w:lang w:eastAsia="ru-RU"/>
              </w:rPr>
              <w:t>на 20</w:t>
            </w:r>
            <w:r w:rsidR="00CD4CBE">
              <w:rPr>
                <w:rFonts w:eastAsia="Times New Roman" w:cs="Times New Roman"/>
                <w:szCs w:val="24"/>
                <w:lang w:eastAsia="ru-RU"/>
              </w:rPr>
              <w:t>23</w:t>
            </w:r>
            <w:r w:rsidR="00954E74">
              <w:rPr>
                <w:rFonts w:eastAsia="Times New Roman" w:cs="Times New Roman"/>
                <w:szCs w:val="24"/>
                <w:lang w:eastAsia="ru-RU"/>
              </w:rPr>
              <w:t>-202</w:t>
            </w:r>
            <w:r w:rsidR="00CD4CBE">
              <w:rPr>
                <w:rFonts w:eastAsia="Times New Roman" w:cs="Times New Roman"/>
                <w:szCs w:val="24"/>
                <w:lang w:eastAsia="ru-RU"/>
              </w:rPr>
              <w:t>5</w:t>
            </w:r>
            <w:r w:rsidRPr="007076C1">
              <w:rPr>
                <w:rFonts w:eastAsia="Times New Roman" w:cs="Times New Roman"/>
                <w:szCs w:val="24"/>
                <w:lang w:eastAsia="ru-RU"/>
              </w:rPr>
              <w:t xml:space="preserve"> годы (далее - Программа)</w:t>
            </w:r>
          </w:p>
        </w:tc>
      </w:tr>
      <w:tr w:rsidR="007076C1" w:rsidRPr="007076C1" w:rsidTr="007076C1">
        <w:trPr>
          <w:tblCellSpacing w:w="15" w:type="dxa"/>
        </w:trPr>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Основание для разработки Программы</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Федеральный закон от 24 июля 2007 год № 209-ФЗ «О развитии малого и среднего предпринимательства в Российской Федерации»</w:t>
            </w:r>
          </w:p>
          <w:p w:rsidR="007076C1" w:rsidRPr="00954E74" w:rsidRDefault="00954E74" w:rsidP="007076C1">
            <w:pPr>
              <w:spacing w:before="100" w:beforeAutospacing="1" w:after="100" w:afterAutospacing="1" w:line="240" w:lineRule="auto"/>
              <w:rPr>
                <w:rFonts w:eastAsia="Times New Roman" w:cs="Times New Roman"/>
                <w:szCs w:val="24"/>
                <w:lang w:eastAsia="ru-RU"/>
              </w:rPr>
            </w:pPr>
            <w:r w:rsidRPr="00954E74">
              <w:rPr>
                <w:rFonts w:eastAsia="Times New Roman" w:cs="Times New Roman"/>
                <w:bCs/>
                <w:szCs w:val="24"/>
                <w:lang w:eastAsia="ru-RU"/>
              </w:rPr>
              <w:t>Постановление № 35 от 22.03.2017 года « Об утверждении порядка определения объема и предоставления субсидий некоммерческим организациям, не являющимся муниципальными учреждениями из бюджета Глубковского сельского поселения Новосильского района</w:t>
            </w:r>
          </w:p>
        </w:tc>
      </w:tr>
      <w:tr w:rsidR="007076C1" w:rsidRPr="007076C1" w:rsidTr="007076C1">
        <w:trPr>
          <w:tblCellSpacing w:w="15" w:type="dxa"/>
        </w:trPr>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Заказчик муниципальной программы</w:t>
            </w:r>
          </w:p>
        </w:tc>
        <w:tc>
          <w:tcPr>
            <w:tcW w:w="0" w:type="auto"/>
            <w:vAlign w:val="center"/>
            <w:hideMark/>
          </w:tcPr>
          <w:p w:rsidR="007076C1" w:rsidRPr="007076C1" w:rsidRDefault="007076C1" w:rsidP="00CD4CBE">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Администрация</w:t>
            </w:r>
            <w:r w:rsidR="00CD4CBE">
              <w:rPr>
                <w:rFonts w:eastAsia="Times New Roman" w:cs="Times New Roman"/>
                <w:szCs w:val="24"/>
                <w:lang w:eastAsia="ru-RU"/>
              </w:rPr>
              <w:t xml:space="preserve"> Глубковского</w:t>
            </w:r>
            <w:r w:rsidRPr="007076C1">
              <w:rPr>
                <w:rFonts w:eastAsia="Times New Roman" w:cs="Times New Roman"/>
                <w:szCs w:val="24"/>
                <w:lang w:eastAsia="ru-RU"/>
              </w:rPr>
              <w:t xml:space="preserve"> сельского поселения</w:t>
            </w:r>
          </w:p>
        </w:tc>
      </w:tr>
      <w:tr w:rsidR="007076C1" w:rsidRPr="007076C1" w:rsidTr="007076C1">
        <w:trPr>
          <w:tblCellSpacing w:w="15" w:type="dxa"/>
        </w:trPr>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Разработчик программы</w:t>
            </w:r>
          </w:p>
        </w:tc>
        <w:tc>
          <w:tcPr>
            <w:tcW w:w="0" w:type="auto"/>
            <w:vAlign w:val="center"/>
            <w:hideMark/>
          </w:tcPr>
          <w:p w:rsidR="007076C1" w:rsidRPr="007076C1" w:rsidRDefault="007076C1" w:rsidP="00CD4CBE">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Администрация</w:t>
            </w:r>
            <w:r w:rsidR="00CD4CBE">
              <w:rPr>
                <w:rFonts w:eastAsia="Times New Roman" w:cs="Times New Roman"/>
                <w:szCs w:val="24"/>
                <w:lang w:eastAsia="ru-RU"/>
              </w:rPr>
              <w:t xml:space="preserve"> Глубковского</w:t>
            </w:r>
            <w:r w:rsidRPr="007076C1">
              <w:rPr>
                <w:rFonts w:eastAsia="Times New Roman" w:cs="Times New Roman"/>
                <w:szCs w:val="24"/>
                <w:lang w:eastAsia="ru-RU"/>
              </w:rPr>
              <w:t xml:space="preserve"> сельского поселения</w:t>
            </w:r>
          </w:p>
        </w:tc>
      </w:tr>
      <w:tr w:rsidR="007076C1" w:rsidRPr="007076C1" w:rsidTr="007076C1">
        <w:trPr>
          <w:tblCellSpacing w:w="15" w:type="dxa"/>
        </w:trPr>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Основная цель программы</w:t>
            </w:r>
          </w:p>
        </w:tc>
        <w:tc>
          <w:tcPr>
            <w:tcW w:w="0" w:type="auto"/>
            <w:vAlign w:val="center"/>
            <w:hideMark/>
          </w:tcPr>
          <w:p w:rsidR="007076C1" w:rsidRPr="007076C1" w:rsidRDefault="007076C1" w:rsidP="00CD4CBE">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Создание экономических, правовых, социальных, организационных условий и целостностей системы поддержки для  обеспечения приоритетных направленностей развития малого и среднего предпринимательства на территории</w:t>
            </w:r>
            <w:r w:rsidR="00CD4CBE">
              <w:rPr>
                <w:rFonts w:eastAsia="Times New Roman" w:cs="Times New Roman"/>
                <w:szCs w:val="24"/>
                <w:lang w:eastAsia="ru-RU"/>
              </w:rPr>
              <w:t xml:space="preserve"> Глубковского</w:t>
            </w:r>
            <w:r w:rsidRPr="007076C1">
              <w:rPr>
                <w:rFonts w:eastAsia="Times New Roman" w:cs="Times New Roman"/>
                <w:szCs w:val="24"/>
                <w:lang w:eastAsia="ru-RU"/>
              </w:rPr>
              <w:t xml:space="preserve"> сельского поселения </w:t>
            </w:r>
          </w:p>
        </w:tc>
      </w:tr>
      <w:tr w:rsidR="007076C1" w:rsidRPr="007076C1" w:rsidTr="007076C1">
        <w:trPr>
          <w:tblCellSpacing w:w="15" w:type="dxa"/>
        </w:trPr>
        <w:tc>
          <w:tcPr>
            <w:tcW w:w="0" w:type="auto"/>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Задачи программы</w:t>
            </w:r>
          </w:p>
        </w:tc>
        <w:tc>
          <w:tcPr>
            <w:tcW w:w="0" w:type="auto"/>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 формирование на территории </w:t>
            </w:r>
            <w:r w:rsidR="00CD4CBE">
              <w:rPr>
                <w:rFonts w:eastAsia="Times New Roman" w:cs="Times New Roman"/>
                <w:szCs w:val="24"/>
                <w:lang w:eastAsia="ru-RU"/>
              </w:rPr>
              <w:t xml:space="preserve">Глубковского </w:t>
            </w:r>
            <w:r w:rsidRPr="007076C1">
              <w:rPr>
                <w:rFonts w:eastAsia="Times New Roman" w:cs="Times New Roman"/>
                <w:szCs w:val="24"/>
                <w:lang w:eastAsia="ru-RU"/>
              </w:rPr>
              <w:t>сельского поселения » благоприятной среды для  развития малого и среднего предпринимательства;</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-насыщение рынка потребительских товаров и услуг за счет развития соответствующих производств на территории поселения;</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достижение высокой конкурентно способности местной продукции;</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повышение предпринимательской культуры населения;</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определение приоритетных отраслей и направлений для оказания поддержки в развитии малого и среднего предпринимательства.</w:t>
            </w:r>
          </w:p>
        </w:tc>
      </w:tr>
      <w:tr w:rsidR="007076C1" w:rsidRPr="007076C1" w:rsidTr="007076C1">
        <w:trPr>
          <w:tblCellSpacing w:w="15" w:type="dxa"/>
        </w:trPr>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Объем  Средств финансирования Программы</w:t>
            </w:r>
          </w:p>
        </w:tc>
        <w:tc>
          <w:tcPr>
            <w:tcW w:w="0" w:type="auto"/>
            <w:vAlign w:val="center"/>
            <w:hideMark/>
          </w:tcPr>
          <w:p w:rsidR="007076C1" w:rsidRPr="00B605DB" w:rsidRDefault="00CD4CBE" w:rsidP="007076C1">
            <w:pPr>
              <w:spacing w:before="100" w:beforeAutospacing="1" w:after="100" w:afterAutospacing="1" w:line="240" w:lineRule="auto"/>
              <w:rPr>
                <w:rFonts w:eastAsia="Times New Roman" w:cs="Times New Roman"/>
                <w:szCs w:val="24"/>
                <w:lang w:eastAsia="ru-RU"/>
              </w:rPr>
            </w:pPr>
            <w:r w:rsidRPr="00B605DB">
              <w:rPr>
                <w:rFonts w:eastAsia="Times New Roman" w:cs="Times New Roman"/>
                <w:szCs w:val="24"/>
                <w:lang w:eastAsia="ru-RU"/>
              </w:rPr>
              <w:t>2023 -</w:t>
            </w:r>
            <w:r w:rsidR="00954E74" w:rsidRPr="00B605DB">
              <w:rPr>
                <w:rFonts w:eastAsia="Times New Roman" w:cs="Times New Roman"/>
                <w:szCs w:val="24"/>
                <w:lang w:eastAsia="ru-RU"/>
              </w:rPr>
              <w:t xml:space="preserve">  </w:t>
            </w:r>
            <w:r w:rsidR="007076C1" w:rsidRPr="00B605DB">
              <w:rPr>
                <w:rFonts w:eastAsia="Times New Roman" w:cs="Times New Roman"/>
                <w:szCs w:val="24"/>
                <w:lang w:eastAsia="ru-RU"/>
              </w:rPr>
              <w:t>8000 руб.</w:t>
            </w:r>
          </w:p>
          <w:p w:rsidR="007076C1" w:rsidRPr="00B605DB" w:rsidRDefault="00CD4CBE" w:rsidP="007076C1">
            <w:pPr>
              <w:spacing w:before="100" w:beforeAutospacing="1" w:after="100" w:afterAutospacing="1" w:line="240" w:lineRule="auto"/>
              <w:rPr>
                <w:rFonts w:eastAsia="Times New Roman" w:cs="Times New Roman"/>
                <w:szCs w:val="24"/>
                <w:lang w:eastAsia="ru-RU"/>
              </w:rPr>
            </w:pPr>
            <w:r w:rsidRPr="00B605DB">
              <w:rPr>
                <w:rFonts w:eastAsia="Times New Roman" w:cs="Times New Roman"/>
                <w:szCs w:val="24"/>
                <w:lang w:eastAsia="ru-RU"/>
              </w:rPr>
              <w:t>2024</w:t>
            </w:r>
            <w:r w:rsidR="00954E74" w:rsidRPr="00B605DB">
              <w:rPr>
                <w:rFonts w:eastAsia="Times New Roman" w:cs="Times New Roman"/>
                <w:szCs w:val="24"/>
                <w:lang w:eastAsia="ru-RU"/>
              </w:rPr>
              <w:t xml:space="preserve"> </w:t>
            </w:r>
            <w:r w:rsidR="007076C1" w:rsidRPr="00B605DB">
              <w:rPr>
                <w:rFonts w:eastAsia="Times New Roman" w:cs="Times New Roman"/>
                <w:szCs w:val="24"/>
                <w:lang w:eastAsia="ru-RU"/>
              </w:rPr>
              <w:t>-</w:t>
            </w:r>
            <w:r w:rsidR="00954E74" w:rsidRPr="00B605DB">
              <w:rPr>
                <w:rFonts w:eastAsia="Times New Roman" w:cs="Times New Roman"/>
                <w:szCs w:val="24"/>
                <w:lang w:eastAsia="ru-RU"/>
              </w:rPr>
              <w:t xml:space="preserve"> </w:t>
            </w:r>
            <w:r w:rsidRPr="00B605DB">
              <w:rPr>
                <w:rFonts w:eastAsia="Times New Roman" w:cs="Times New Roman"/>
                <w:szCs w:val="24"/>
                <w:lang w:eastAsia="ru-RU"/>
              </w:rPr>
              <w:t>8000</w:t>
            </w:r>
            <w:r w:rsidR="007076C1" w:rsidRPr="00B605DB">
              <w:rPr>
                <w:rFonts w:eastAsia="Times New Roman" w:cs="Times New Roman"/>
                <w:szCs w:val="24"/>
                <w:lang w:eastAsia="ru-RU"/>
              </w:rPr>
              <w:t xml:space="preserve"> рублей</w:t>
            </w:r>
          </w:p>
          <w:p w:rsidR="007076C1" w:rsidRPr="007076C1" w:rsidRDefault="00CD4CBE" w:rsidP="00CD4CBE">
            <w:pPr>
              <w:spacing w:before="100" w:beforeAutospacing="1" w:after="100" w:afterAutospacing="1" w:line="240" w:lineRule="auto"/>
              <w:rPr>
                <w:rFonts w:eastAsia="Times New Roman" w:cs="Times New Roman"/>
                <w:szCs w:val="24"/>
                <w:lang w:eastAsia="ru-RU"/>
              </w:rPr>
            </w:pPr>
            <w:r w:rsidRPr="00B605DB">
              <w:rPr>
                <w:rFonts w:eastAsia="Times New Roman" w:cs="Times New Roman"/>
                <w:szCs w:val="24"/>
                <w:lang w:eastAsia="ru-RU"/>
              </w:rPr>
              <w:t>2025</w:t>
            </w:r>
            <w:r w:rsidR="00954E74" w:rsidRPr="00B605DB">
              <w:rPr>
                <w:rFonts w:eastAsia="Times New Roman" w:cs="Times New Roman"/>
                <w:szCs w:val="24"/>
                <w:lang w:eastAsia="ru-RU"/>
              </w:rPr>
              <w:t xml:space="preserve"> </w:t>
            </w:r>
            <w:r w:rsidR="007076C1" w:rsidRPr="00B605DB">
              <w:rPr>
                <w:rFonts w:eastAsia="Times New Roman" w:cs="Times New Roman"/>
                <w:szCs w:val="24"/>
                <w:lang w:eastAsia="ru-RU"/>
              </w:rPr>
              <w:t>-</w:t>
            </w:r>
            <w:r w:rsidR="00954E74" w:rsidRPr="00B605DB">
              <w:rPr>
                <w:rFonts w:eastAsia="Times New Roman" w:cs="Times New Roman"/>
                <w:szCs w:val="24"/>
                <w:lang w:eastAsia="ru-RU"/>
              </w:rPr>
              <w:t xml:space="preserve"> </w:t>
            </w:r>
            <w:r w:rsidRPr="00B605DB">
              <w:rPr>
                <w:rFonts w:eastAsia="Times New Roman" w:cs="Times New Roman"/>
                <w:szCs w:val="24"/>
                <w:lang w:eastAsia="ru-RU"/>
              </w:rPr>
              <w:t>8000</w:t>
            </w:r>
            <w:r w:rsidR="007076C1" w:rsidRPr="00B605DB">
              <w:rPr>
                <w:rFonts w:eastAsia="Times New Roman" w:cs="Times New Roman"/>
                <w:szCs w:val="24"/>
                <w:lang w:eastAsia="ru-RU"/>
              </w:rPr>
              <w:t xml:space="preserve"> рублей</w:t>
            </w:r>
          </w:p>
        </w:tc>
      </w:tr>
      <w:tr w:rsidR="007076C1" w:rsidRPr="007076C1" w:rsidTr="007076C1">
        <w:trPr>
          <w:tblCellSpacing w:w="15" w:type="dxa"/>
        </w:trPr>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lastRenderedPageBreak/>
              <w:t>Сроки реализации Программы</w:t>
            </w:r>
          </w:p>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Источники</w:t>
            </w:r>
          </w:p>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Финансирования</w:t>
            </w:r>
          </w:p>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программы</w:t>
            </w:r>
          </w:p>
        </w:tc>
        <w:tc>
          <w:tcPr>
            <w:tcW w:w="0" w:type="auto"/>
            <w:vAlign w:val="center"/>
            <w:hideMark/>
          </w:tcPr>
          <w:p w:rsidR="007076C1" w:rsidRPr="007076C1" w:rsidRDefault="00CD4CBE" w:rsidP="007076C1">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2023-2025</w:t>
            </w:r>
            <w:r w:rsidR="007076C1" w:rsidRPr="007076C1">
              <w:rPr>
                <w:rFonts w:eastAsia="Times New Roman" w:cs="Times New Roman"/>
                <w:szCs w:val="24"/>
                <w:lang w:eastAsia="ru-RU"/>
              </w:rPr>
              <w:t xml:space="preserve"> годы</w:t>
            </w:r>
          </w:p>
          <w:p w:rsidR="00CD4CBE" w:rsidRDefault="00CD4CBE" w:rsidP="00CD4CBE">
            <w:pPr>
              <w:spacing w:before="100" w:beforeAutospacing="1" w:after="100" w:afterAutospacing="1" w:line="240" w:lineRule="auto"/>
              <w:rPr>
                <w:rFonts w:eastAsia="Times New Roman" w:cs="Times New Roman"/>
                <w:szCs w:val="24"/>
                <w:lang w:eastAsia="ru-RU"/>
              </w:rPr>
            </w:pPr>
          </w:p>
          <w:p w:rsidR="007076C1" w:rsidRPr="007076C1" w:rsidRDefault="007076C1" w:rsidP="00CD4CBE">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Средства бюджета</w:t>
            </w:r>
            <w:r w:rsidR="00CD4CBE">
              <w:rPr>
                <w:rFonts w:eastAsia="Times New Roman" w:cs="Times New Roman"/>
                <w:szCs w:val="24"/>
                <w:lang w:eastAsia="ru-RU"/>
              </w:rPr>
              <w:t xml:space="preserve"> Глубковского сельского поселения </w:t>
            </w:r>
          </w:p>
        </w:tc>
      </w:tr>
      <w:tr w:rsidR="00CD4CBE" w:rsidRPr="007076C1" w:rsidTr="007076C1">
        <w:trPr>
          <w:tblCellSpacing w:w="15" w:type="dxa"/>
        </w:trPr>
        <w:tc>
          <w:tcPr>
            <w:tcW w:w="0" w:type="auto"/>
            <w:vAlign w:val="center"/>
          </w:tcPr>
          <w:p w:rsidR="00CD4CBE" w:rsidRPr="007076C1" w:rsidRDefault="00CD4CBE" w:rsidP="007076C1">
            <w:pPr>
              <w:spacing w:before="100" w:beforeAutospacing="1" w:after="100" w:afterAutospacing="1" w:line="240" w:lineRule="auto"/>
              <w:rPr>
                <w:rFonts w:eastAsia="Times New Roman" w:cs="Times New Roman"/>
                <w:szCs w:val="24"/>
                <w:lang w:eastAsia="ru-RU"/>
              </w:rPr>
            </w:pPr>
            <w:proofErr w:type="gramStart"/>
            <w:r>
              <w:rPr>
                <w:rFonts w:eastAsia="Times New Roman" w:cs="Times New Roman"/>
                <w:szCs w:val="24"/>
                <w:lang w:eastAsia="ru-RU"/>
              </w:rPr>
              <w:t>Контроль за</w:t>
            </w:r>
            <w:proofErr w:type="gramEnd"/>
            <w:r>
              <w:rPr>
                <w:rFonts w:eastAsia="Times New Roman" w:cs="Times New Roman"/>
                <w:szCs w:val="24"/>
                <w:lang w:eastAsia="ru-RU"/>
              </w:rPr>
              <w:t xml:space="preserve"> исполнением программы</w:t>
            </w:r>
          </w:p>
        </w:tc>
        <w:tc>
          <w:tcPr>
            <w:tcW w:w="0" w:type="auto"/>
            <w:vAlign w:val="center"/>
          </w:tcPr>
          <w:p w:rsidR="00CD4CBE" w:rsidRDefault="00CD4CBE" w:rsidP="007076C1">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 xml:space="preserve">Глубковский сельский Совет народных депутатов </w:t>
            </w:r>
            <w:r w:rsidRPr="007076C1">
              <w:rPr>
                <w:rFonts w:eastAsia="Times New Roman" w:cs="Times New Roman"/>
                <w:szCs w:val="24"/>
                <w:lang w:eastAsia="ru-RU"/>
              </w:rPr>
              <w:t>Совет</w:t>
            </w:r>
          </w:p>
        </w:tc>
      </w:tr>
    </w:tbl>
    <w:p w:rsidR="00CD4CBE" w:rsidRDefault="00CD4CBE" w:rsidP="007076C1">
      <w:pPr>
        <w:spacing w:before="100" w:beforeAutospacing="1" w:after="100" w:afterAutospacing="1" w:line="240" w:lineRule="auto"/>
        <w:contextualSpacing/>
        <w:rPr>
          <w:rFonts w:eastAsia="Times New Roman" w:cs="Times New Roman"/>
          <w:szCs w:val="24"/>
          <w:lang w:eastAsia="ru-RU"/>
        </w:rPr>
      </w:pPr>
    </w:p>
    <w:p w:rsidR="007076C1" w:rsidRPr="007076C1" w:rsidRDefault="007076C1" w:rsidP="007076C1">
      <w:pPr>
        <w:numPr>
          <w:ilvl w:val="0"/>
          <w:numId w:val="2"/>
        </w:num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Содержание проблемы и необходимость ее решения программными методами</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       Поддержка и развитие малого и среднего  предпринимательства является из приоритетных направлений экономической политики администрации </w:t>
      </w:r>
      <w:r w:rsidR="00BC6E86">
        <w:rPr>
          <w:rFonts w:eastAsia="Times New Roman" w:cs="Times New Roman"/>
          <w:szCs w:val="24"/>
          <w:lang w:eastAsia="ru-RU"/>
        </w:rPr>
        <w:t xml:space="preserve">Глубковского </w:t>
      </w:r>
      <w:r w:rsidRPr="007076C1">
        <w:rPr>
          <w:rFonts w:eastAsia="Times New Roman" w:cs="Times New Roman"/>
          <w:szCs w:val="24"/>
          <w:lang w:eastAsia="ru-RU"/>
        </w:rPr>
        <w:t>сельского поселения. Малый и средний бизнес - это дополнительные рабочие места, производство потребительских товаров, налоговые платежи в местный бюджет. Основные преимущества малого и среднего бизнеса – быстрое реагирование на изменения конъюнктуры рынка, создание конкурсной среды,  содержащий  рост цен, низкие издержки производства.</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     Увеличение численности  субъектов малого предпринимательства, повышение занятости населения в сфере малого предпринимательства, увеличение доли участия субъектов малого предпринимательства в формировании валового продукта можно достичь только путем активизации механизмов государственной поддержки малого предпринимательства, в связи чем, возникает необходимость принятия Программы государственной поддержки малого и среднего предпринимательства в </w:t>
      </w:r>
      <w:r w:rsidR="00BC6E86">
        <w:rPr>
          <w:rFonts w:eastAsia="Times New Roman" w:cs="Times New Roman"/>
          <w:szCs w:val="24"/>
          <w:lang w:eastAsia="ru-RU"/>
        </w:rPr>
        <w:t xml:space="preserve">Глубковском </w:t>
      </w:r>
      <w:r w:rsidRPr="007076C1">
        <w:rPr>
          <w:rFonts w:eastAsia="Times New Roman" w:cs="Times New Roman"/>
          <w:szCs w:val="24"/>
          <w:lang w:eastAsia="ru-RU"/>
        </w:rPr>
        <w:t>сельском поселении. В рамках программы необходимо продолжить работу по совершенствованию нормативной правовой базы, созданию и развитию инфраструктуры поддержки малого и среднего предпринимательства, что сохраняет уже существующие благоприятные условия для развития малого и среднего предпринимательства, обеспечивает дополнительные  возможности для нового этапа его развития.</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Программа предоставляет собой комплексный план действий по совершенствованию внешней среды для развития  малого и среднего предпринимательства, оказанию финансовой поддержке субъектов малого и среднего предпринимательства, совершенствование кредитно-финансовых механизмов в сфере малого и среднего предпринимательства  с учетом  имеющегося в поселении опыта.</w:t>
      </w:r>
    </w:p>
    <w:p w:rsidR="007076C1" w:rsidRPr="007076C1" w:rsidRDefault="007076C1" w:rsidP="00954E74">
      <w:pPr>
        <w:numPr>
          <w:ilvl w:val="0"/>
          <w:numId w:val="3"/>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Цели и задачи программы</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Основными принципами поддержки субъектов малого и среднего предпринимательства являются:</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1) заявительный порядок обращения субъектов малого и среднего предпринимательства за оказанием поддержки;</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lastRenderedPageBreak/>
        <w:t>3) равный доступ субъектов малого и среднего предпринимательства, соответствующих критериям, предусмотренные программой развития субъектов малого и среднего предпринимательства, к участию в соответствующих программах;</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4) оказание поддержки с соблюдением требований, установленных </w:t>
      </w:r>
      <w:hyperlink r:id="rId6" w:history="1">
        <w:r w:rsidRPr="007076C1">
          <w:rPr>
            <w:rFonts w:eastAsia="Times New Roman" w:cs="Times New Roman"/>
            <w:color w:val="0000FF"/>
            <w:szCs w:val="24"/>
            <w:u w:val="single"/>
            <w:lang w:eastAsia="ru-RU"/>
          </w:rPr>
          <w:t>Федеральным законом</w:t>
        </w:r>
      </w:hyperlink>
      <w:r w:rsidRPr="007076C1">
        <w:rPr>
          <w:rFonts w:eastAsia="Times New Roman" w:cs="Times New Roman"/>
          <w:szCs w:val="24"/>
          <w:lang w:eastAsia="ru-RU"/>
        </w:rPr>
        <w:t xml:space="preserve"> от 26 июля 2006 года № 135-ФЗ «О защите конкуренции»;</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5) открытость процедур оказания поддержки.</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Основной целью Программы является совершенствование правовых и экономических условий дальнейшего развития малого и среднего предпринимательства, обеспечивающих:</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работников малых и средних предприятий»;</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повышение темпов развития малого и среднего предпринимательства как одного из стратегических факторов социально экономического развития поселения;</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увеличение доли участия субъектов малого и среднего предпринимательства в формировании всех составляющих валового продукта (производство товаров, оказание услуг, чистые налоги).</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Для достижения поставленной цели предусматривается решение следующих задач:</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совершенствование внешней среды для развития малого и среднего предпринимательства;</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развитие инфраструктуры поддержки малого и среднего предпринимательства;</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увеличение числа субъектов малого и среднего предпринимательства;</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-повышение конкурентно способности  выпускаемой субъектами малого и среднего предпринимательства продукции, увеличения объемов ее производства.</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Мероприятия Программы по формированию эффективной системы информационной поддержки малого и среднего предпринимательства направлены на решение следующих задач:</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создание системы мероприятий в сфере информационного обеспечения субъектов малого и среднего предпринимательства;</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-проведение просветительской работы в области финансовой грамотности начинающих и действующих предпринимателей через проведение «круглых столов», консультаций, широкого обсуждения проблематики при активном участии предпринимательских объединений, кредитных организаций и органов местного самоуправления;</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 освещение вопросов развития и поддержки субъектов малого и среднего предпринимательства, развития предпринимательского движения, формирования </w:t>
      </w:r>
      <w:r w:rsidRPr="007076C1">
        <w:rPr>
          <w:rFonts w:eastAsia="Times New Roman" w:cs="Times New Roman"/>
          <w:szCs w:val="24"/>
          <w:lang w:eastAsia="ru-RU"/>
        </w:rPr>
        <w:lastRenderedPageBreak/>
        <w:t>положительного имиджа предпринимателя и повышения общественного мнения о предпринимательском сообществе;</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Мероприятия Программы по консультационному обеспечению малого и среднего предпринимательства направлены </w:t>
      </w:r>
      <w:proofErr w:type="gramStart"/>
      <w:r w:rsidRPr="007076C1">
        <w:rPr>
          <w:rFonts w:eastAsia="Times New Roman" w:cs="Times New Roman"/>
          <w:szCs w:val="24"/>
          <w:lang w:eastAsia="ru-RU"/>
        </w:rPr>
        <w:t>на</w:t>
      </w:r>
      <w:proofErr w:type="gramEnd"/>
      <w:r w:rsidRPr="007076C1">
        <w:rPr>
          <w:rFonts w:eastAsia="Times New Roman" w:cs="Times New Roman"/>
          <w:szCs w:val="24"/>
          <w:lang w:eastAsia="ru-RU"/>
        </w:rPr>
        <w:t>:</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усовершенствование системы мероприятий и механизмов реализации государственной политики;</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проведение анализа предпринимательства по видам экономической деятельности;</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разработку концепции инфраструктурного обеспечения деятельности субъектов малого и среднего предпринимательства.</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Для пропаганды положительного опыта предпринимательской деятельности, поддержки предпринимательской инициативы, развития творчества студенческой и учащейся молодежи, формирования базы данных о молодых руководителях в развитие различных сфер бизнеса в </w:t>
      </w:r>
      <w:r w:rsidR="00BC6E86">
        <w:rPr>
          <w:rFonts w:eastAsia="Times New Roman" w:cs="Times New Roman"/>
          <w:szCs w:val="24"/>
          <w:lang w:eastAsia="ru-RU"/>
        </w:rPr>
        <w:t>2023-2025</w:t>
      </w:r>
      <w:r w:rsidRPr="007076C1">
        <w:rPr>
          <w:rFonts w:eastAsia="Times New Roman" w:cs="Times New Roman"/>
          <w:szCs w:val="24"/>
          <w:lang w:eastAsia="ru-RU"/>
        </w:rPr>
        <w:t xml:space="preserve"> годах.</w:t>
      </w:r>
    </w:p>
    <w:p w:rsidR="007076C1" w:rsidRPr="007076C1" w:rsidRDefault="007076C1" w:rsidP="00954E74">
      <w:pPr>
        <w:numPr>
          <w:ilvl w:val="0"/>
          <w:numId w:val="4"/>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Сроки реализации Программы</w:t>
      </w:r>
    </w:p>
    <w:p w:rsidR="007076C1" w:rsidRPr="007076C1" w:rsidRDefault="00954E74" w:rsidP="00954E74">
      <w:pPr>
        <w:spacing w:before="100" w:beforeAutospacing="1" w:after="100" w:afterAutospacing="1" w:line="240" w:lineRule="auto"/>
        <w:jc w:val="both"/>
        <w:rPr>
          <w:rFonts w:eastAsia="Times New Roman" w:cs="Times New Roman"/>
          <w:szCs w:val="24"/>
          <w:lang w:eastAsia="ru-RU"/>
        </w:rPr>
      </w:pPr>
      <w:r>
        <w:rPr>
          <w:rFonts w:eastAsia="Times New Roman" w:cs="Times New Roman"/>
          <w:szCs w:val="24"/>
          <w:lang w:eastAsia="ru-RU"/>
        </w:rPr>
        <w:t xml:space="preserve">Программа рассчитана на </w:t>
      </w:r>
      <w:r w:rsidR="00BC6E86">
        <w:rPr>
          <w:rFonts w:eastAsia="Times New Roman" w:cs="Times New Roman"/>
          <w:szCs w:val="24"/>
          <w:lang w:eastAsia="ru-RU"/>
        </w:rPr>
        <w:t xml:space="preserve">2023-2025 </w:t>
      </w:r>
      <w:proofErr w:type="gramStart"/>
      <w:r w:rsidR="007076C1" w:rsidRPr="007076C1">
        <w:rPr>
          <w:rFonts w:eastAsia="Times New Roman" w:cs="Times New Roman"/>
          <w:szCs w:val="24"/>
          <w:lang w:eastAsia="ru-RU"/>
        </w:rPr>
        <w:t>годы</w:t>
      </w:r>
      <w:proofErr w:type="gramEnd"/>
      <w:r w:rsidR="007076C1" w:rsidRPr="007076C1">
        <w:rPr>
          <w:rFonts w:eastAsia="Times New Roman" w:cs="Times New Roman"/>
          <w:szCs w:val="24"/>
          <w:lang w:eastAsia="ru-RU"/>
        </w:rPr>
        <w:t xml:space="preserve">  в течение которых основные условия исполнителей будут направлены на осуществления мероприятий по следующим направлениям:</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развитие и совершенствование инфраструктуры поддержки малого и среднего предпринимательства;</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-создание системы информационного обеспечения  субъектов малого и среднего предпринимательства.</w:t>
      </w:r>
    </w:p>
    <w:p w:rsidR="007076C1" w:rsidRPr="007076C1" w:rsidRDefault="007076C1" w:rsidP="00954E74">
      <w:pPr>
        <w:numPr>
          <w:ilvl w:val="0"/>
          <w:numId w:val="5"/>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Перечень документов</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Субъекты малого и среднего предпринимательства и организации инфраструктуры представляют следующие основные документы:</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-заявление на получение поддержки, с указанием основных видов деятельности, информации о средней численности работников, о выручке от реализации товаров (работ, услуг) без учета налога на добавленную стоимость, о балансовой стоимости активов (остаточной стоимости основных средств и нематериальных активов) за предшествующий календарный год;</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-копию доверенности с удостоверением подписи доверенного лица, оформленной надлежащим образом, в случае представления документов доверенным лицом;</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-оригинал (либо заверенная организацией копия) выписки из Единого государственного реестра юридических лиц (для юридических лиц), оригинал (либо заверенная организацией копия) выписки из Единого государственного реестра индивидуальных предпринимателей (для индивидуальных предпринимателей), выданные не ранее 30 календарных дней до даты подачи документов;</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lastRenderedPageBreak/>
        <w:t>-оригинал выписки из реестра акционеров, выданный не ранее чем за 10 календарных дней до даты подачи документов (для акционерных обществ);</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-копию устава (для юридических лиц), заверенную руководителем субъекта малого или среднего предпринимательства, организации инфраструктуры;</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-копию основного документа, содержащего указание на гражданство учредител</w:t>
      </w:r>
      <w:proofErr w:type="gramStart"/>
      <w:r w:rsidRPr="007076C1">
        <w:rPr>
          <w:rFonts w:eastAsia="Times New Roman" w:cs="Times New Roman"/>
          <w:szCs w:val="24"/>
          <w:lang w:eastAsia="ru-RU"/>
        </w:rPr>
        <w:t>я(</w:t>
      </w:r>
      <w:proofErr w:type="gramEnd"/>
      <w:r w:rsidRPr="007076C1">
        <w:rPr>
          <w:rFonts w:eastAsia="Times New Roman" w:cs="Times New Roman"/>
          <w:szCs w:val="24"/>
          <w:lang w:eastAsia="ru-RU"/>
        </w:rPr>
        <w:t>-ей) юридического лица или индивидуального предпринимателя; документы, подтверждающие отсутствие задолженности перед бюджетами всех уровней и государственными внебюджетными, выданные не ранее 30 дней до даты  подачи документов;</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proofErr w:type="gramStart"/>
      <w:r w:rsidRPr="007076C1">
        <w:rPr>
          <w:rFonts w:eastAsia="Times New Roman" w:cs="Times New Roman"/>
          <w:szCs w:val="24"/>
          <w:lang w:eastAsia="ru-RU"/>
        </w:rPr>
        <w:t>-копии балансов, отчетов о прибылях и убытках и (или) налоговых деклараций за предыдущий год (для вновь зарегистрированных на последнюю отчетную дату) и последний отчетный период с отметкой о принятии налоговым органом, заверенные субъектом малого или среднего предпринимательства, организацией инфраструктуры.</w:t>
      </w:r>
      <w:proofErr w:type="gramEnd"/>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В случае отправки отчетности по почте прикладываются копии почтовых уведомлений об отправке, по электронной почте - протоколы входного контроля:</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-копию представленного в налоговый орган документа «Сведения о среднесписочной численности работников за предшествующий календарный год» с отметкой о принятии налогового органа, заверенную субъектом малого или среднего предпринимательства, организацией инфраструктуры;</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-опись представляемых документов в двух экземплярах, один из которых передается заявителю.</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В случае</w:t>
      </w:r>
      <w:proofErr w:type="gramStart"/>
      <w:r w:rsidRPr="007076C1">
        <w:rPr>
          <w:rFonts w:eastAsia="Times New Roman" w:cs="Times New Roman"/>
          <w:szCs w:val="24"/>
          <w:lang w:eastAsia="ru-RU"/>
        </w:rPr>
        <w:t>,</w:t>
      </w:r>
      <w:proofErr w:type="gramEnd"/>
      <w:r w:rsidRPr="007076C1">
        <w:rPr>
          <w:rFonts w:eastAsia="Times New Roman" w:cs="Times New Roman"/>
          <w:szCs w:val="24"/>
          <w:lang w:eastAsia="ru-RU"/>
        </w:rPr>
        <w:t xml:space="preserve">  если доля участия в уставном капитале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При приеме документов проверяется полнота их представления, надлежащее оформление и соответствие требованиям. Программы. Если документы представлены и оформлены надлежащим образом, регистрация заявлений осуществляется по мере их поступления.</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На каждом экземпляре описи документов делается отметка о принятии документов с указанием номера регистрации заявления и даты принятия документов.</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Документы не принимаются и подлежат возврату в случае, если:</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-представлен неполный пакет основных документов;</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-ненадлежащим образом оформлены документы;</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-документы представлены после приостановления и (или) прекращения приема документов.</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При возврате документов на заявлении делается соответствующая отметка о возврате с указанием причины возврата.</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lastRenderedPageBreak/>
        <w:t>Субъект малого или среднего предпринимательства, организация инфраструктуры вправе повторно представить документы, устранив причины возврата, в течение срока приема документов.</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Решение о предоставлении (отказе в предоставлении) поддержки принимает Координационный Совет </w:t>
      </w:r>
      <w:r w:rsidR="00BC6E86">
        <w:rPr>
          <w:rFonts w:eastAsia="Times New Roman" w:cs="Times New Roman"/>
          <w:szCs w:val="24"/>
          <w:lang w:eastAsia="ru-RU"/>
        </w:rPr>
        <w:t xml:space="preserve">Глубковского </w:t>
      </w:r>
      <w:r w:rsidRPr="007076C1">
        <w:rPr>
          <w:rFonts w:eastAsia="Times New Roman" w:cs="Times New Roman"/>
          <w:szCs w:val="24"/>
          <w:lang w:eastAsia="ru-RU"/>
        </w:rPr>
        <w:t>сельского поселения (далее – Совет). Совет осуществляет свою деятельность на основании положения, утверждаемого постановлением Администрации.</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Поддержка не может оказываться в отношении субъектов малого и среднего предпринимательства:</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2) являющихся участниками соглашений о разделе продукции;</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3) </w:t>
      </w:r>
      <w:proofErr w:type="gramStart"/>
      <w:r w:rsidRPr="007076C1">
        <w:rPr>
          <w:rFonts w:eastAsia="Times New Roman" w:cs="Times New Roman"/>
          <w:szCs w:val="24"/>
          <w:lang w:eastAsia="ru-RU"/>
        </w:rPr>
        <w:t>осуществляющих</w:t>
      </w:r>
      <w:proofErr w:type="gramEnd"/>
      <w:r w:rsidRPr="007076C1">
        <w:rPr>
          <w:rFonts w:eastAsia="Times New Roman" w:cs="Times New Roman"/>
          <w:szCs w:val="24"/>
          <w:lang w:eastAsia="ru-RU"/>
        </w:rPr>
        <w:t xml:space="preserve"> предпринимательскую деятельность в сфере игорного бизнеса;</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4) являющихся в порядке, установленном </w:t>
      </w:r>
      <w:hyperlink r:id="rId7" w:history="1">
        <w:r w:rsidRPr="007076C1">
          <w:rPr>
            <w:rFonts w:eastAsia="Times New Roman" w:cs="Times New Roman"/>
            <w:color w:val="0000FF"/>
            <w:szCs w:val="24"/>
            <w:u w:val="single"/>
            <w:lang w:eastAsia="ru-RU"/>
          </w:rPr>
          <w:t>законодательством</w:t>
        </w:r>
      </w:hyperlink>
      <w:r w:rsidRPr="007076C1">
        <w:rPr>
          <w:rFonts w:eastAsia="Times New Roman" w:cs="Times New Roman"/>
          <w:szCs w:val="24"/>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proofErr w:type="gramStart"/>
      <w:r w:rsidRPr="007076C1">
        <w:rPr>
          <w:rFonts w:eastAsia="Times New Roman" w:cs="Times New Roman"/>
          <w:szCs w:val="24"/>
          <w:lang w:eastAsia="ru-RU"/>
        </w:rPr>
        <w:t xml:space="preserve">Финансовая поддержка субъектов малого и среднего предпринимательства, предусмотренная </w:t>
      </w:r>
      <w:hyperlink r:id="rId8" w:anchor="sub_17" w:history="1">
        <w:r w:rsidRPr="007076C1">
          <w:rPr>
            <w:rFonts w:eastAsia="Times New Roman" w:cs="Times New Roman"/>
            <w:color w:val="0000FF"/>
            <w:szCs w:val="24"/>
            <w:u w:val="single"/>
            <w:lang w:eastAsia="ru-RU"/>
          </w:rPr>
          <w:t>статьей 17</w:t>
        </w:r>
      </w:hyperlink>
      <w:r w:rsidRPr="007076C1">
        <w:rPr>
          <w:rFonts w:eastAsia="Times New Roman" w:cs="Times New Roman"/>
          <w:szCs w:val="24"/>
          <w:lang w:eastAsia="ru-RU"/>
        </w:rPr>
        <w:t xml:space="preserve"> Федерального закона от 24.07.2007г № 209-ФЗ  «О развитии малого и среднего предпринимательства в Российской Федерации», не может оказываться субъектам малого и среднего предпринимательства, осуществляющим производство и реализацию </w:t>
      </w:r>
      <w:hyperlink r:id="rId9" w:history="1">
        <w:r w:rsidRPr="007076C1">
          <w:rPr>
            <w:rFonts w:eastAsia="Times New Roman" w:cs="Times New Roman"/>
            <w:color w:val="0000FF"/>
            <w:szCs w:val="24"/>
            <w:u w:val="single"/>
            <w:lang w:eastAsia="ru-RU"/>
          </w:rPr>
          <w:t>подакцизных товаров</w:t>
        </w:r>
      </w:hyperlink>
      <w:r w:rsidRPr="007076C1">
        <w:rPr>
          <w:rFonts w:eastAsia="Times New Roman" w:cs="Times New Roman"/>
          <w:szCs w:val="24"/>
          <w:lang w:eastAsia="ru-RU"/>
        </w:rPr>
        <w:t xml:space="preserve">, а также добычу и реализацию полезных ископаемых, за исключением </w:t>
      </w:r>
      <w:hyperlink r:id="rId10" w:history="1">
        <w:r w:rsidRPr="007076C1">
          <w:rPr>
            <w:rFonts w:eastAsia="Times New Roman" w:cs="Times New Roman"/>
            <w:color w:val="0000FF"/>
            <w:szCs w:val="24"/>
            <w:u w:val="single"/>
            <w:lang w:eastAsia="ru-RU"/>
          </w:rPr>
          <w:t>общераспространенных полезных ископаемых</w:t>
        </w:r>
      </w:hyperlink>
      <w:r w:rsidRPr="007076C1">
        <w:rPr>
          <w:rFonts w:eastAsia="Times New Roman" w:cs="Times New Roman"/>
          <w:szCs w:val="24"/>
          <w:lang w:eastAsia="ru-RU"/>
        </w:rPr>
        <w:t>.</w:t>
      </w:r>
      <w:proofErr w:type="gramEnd"/>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В оказании поддержки должно быть отказано в случаях, если:</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-не представлены документы, предусмотренные Программой, или представлены недостоверные сведения и документы;</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-ненадлежащим образом оформлены документы;</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-ранее в отношении заявителя - субъекта малого и среднего предпринимательства и организации инфраструктуры было принято решение об оказании аналогичной поддержки и сроки ее оказания не истекли;</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-прошло менее трех лет с момента нарушения субъектом малого и среднего предпринимательства и организацией инфраструктуры порядка и условий оказания поддержки, в том числе не было обеспечено целевое использование средств поддержки;</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-имеются просроченные платежи в бюджеты всех уровней и государственные внебюджетные фонды;</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lastRenderedPageBreak/>
        <w:t>-не выполнены условия предоставления финансовой поддержки, установленные Федеральным законом «О развитии малого и среднего предпринимательства в Российской Федерации» и Программой;</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-бюджетные средства, выделенные на оказание отдельных видов финансовой поддержки, использованы в полном объеме;</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-документы представлены после прекращения приема документов.</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Субъект малого и среднего предпринимательства и организация инфраструктуры представляют в Администрацию ежеквартальный отчет о фактическом использовании полученной поддержке не позднее 10-го числа месяца, следующего за отчетным периодом, а также ежеквартальный отчет об эффективности деятельности не позднее 5-го числа после отчетного периода.</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Сроки рассмотрения обращений субъектов малого и среднего предпринимательства устанавливаются соответственно программой развития субъектов малого и среднего предпринимательства.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7076C1" w:rsidRPr="007076C1" w:rsidRDefault="007076C1" w:rsidP="00954E74">
      <w:pPr>
        <w:numPr>
          <w:ilvl w:val="0"/>
          <w:numId w:val="6"/>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Оценка эффективности реализации Программы.</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В результате осуществления Программы ожидается увеличение основных показателей, характеризующих развитие малого и среднего предпринимательства в </w:t>
      </w:r>
      <w:r w:rsidR="00BC6E86">
        <w:rPr>
          <w:rFonts w:eastAsia="Times New Roman" w:cs="Times New Roman"/>
          <w:szCs w:val="24"/>
          <w:lang w:eastAsia="ru-RU"/>
        </w:rPr>
        <w:t xml:space="preserve">Глубковском </w:t>
      </w:r>
      <w:r w:rsidRPr="007076C1">
        <w:rPr>
          <w:rFonts w:eastAsia="Times New Roman" w:cs="Times New Roman"/>
          <w:szCs w:val="24"/>
          <w:lang w:eastAsia="ru-RU"/>
        </w:rPr>
        <w:t>сельском поселении:</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увеличение количества субъектов малого предпринимательства на 2 %</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увеличение в поселении количества малых предприятий на 2%</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рост налоговых поступлений.</w:t>
      </w:r>
    </w:p>
    <w:p w:rsidR="00954E74" w:rsidRDefault="00954E74" w:rsidP="00954E74">
      <w:pPr>
        <w:spacing w:before="100" w:beforeAutospacing="1" w:after="100" w:afterAutospacing="1" w:line="240" w:lineRule="auto"/>
        <w:jc w:val="right"/>
        <w:rPr>
          <w:rFonts w:eastAsia="Times New Roman" w:cs="Times New Roman"/>
          <w:szCs w:val="24"/>
          <w:lang w:eastAsia="ru-RU"/>
        </w:rPr>
      </w:pPr>
    </w:p>
    <w:p w:rsidR="00954E74" w:rsidRDefault="00954E74" w:rsidP="00954E74">
      <w:pPr>
        <w:spacing w:before="100" w:beforeAutospacing="1" w:after="100" w:afterAutospacing="1" w:line="240" w:lineRule="auto"/>
        <w:jc w:val="right"/>
        <w:rPr>
          <w:rFonts w:eastAsia="Times New Roman" w:cs="Times New Roman"/>
          <w:szCs w:val="24"/>
          <w:lang w:eastAsia="ru-RU"/>
        </w:rPr>
      </w:pPr>
    </w:p>
    <w:p w:rsidR="00954E74" w:rsidRDefault="00954E74" w:rsidP="00954E74">
      <w:pPr>
        <w:spacing w:before="100" w:beforeAutospacing="1" w:after="100" w:afterAutospacing="1" w:line="240" w:lineRule="auto"/>
        <w:jc w:val="right"/>
        <w:rPr>
          <w:rFonts w:eastAsia="Times New Roman" w:cs="Times New Roman"/>
          <w:szCs w:val="24"/>
          <w:lang w:eastAsia="ru-RU"/>
        </w:rPr>
      </w:pPr>
    </w:p>
    <w:p w:rsidR="00954E74" w:rsidRDefault="00954E74" w:rsidP="00954E74">
      <w:pPr>
        <w:spacing w:before="100" w:beforeAutospacing="1" w:after="100" w:afterAutospacing="1" w:line="240" w:lineRule="auto"/>
        <w:jc w:val="right"/>
        <w:rPr>
          <w:rFonts w:eastAsia="Times New Roman" w:cs="Times New Roman"/>
          <w:szCs w:val="24"/>
          <w:lang w:eastAsia="ru-RU"/>
        </w:rPr>
      </w:pPr>
    </w:p>
    <w:p w:rsidR="00954E74" w:rsidRDefault="00954E74" w:rsidP="00954E74">
      <w:pPr>
        <w:spacing w:before="100" w:beforeAutospacing="1" w:after="100" w:afterAutospacing="1" w:line="240" w:lineRule="auto"/>
        <w:jc w:val="right"/>
        <w:rPr>
          <w:rFonts w:eastAsia="Times New Roman" w:cs="Times New Roman"/>
          <w:szCs w:val="24"/>
          <w:lang w:eastAsia="ru-RU"/>
        </w:rPr>
      </w:pPr>
    </w:p>
    <w:p w:rsidR="00954E74" w:rsidRDefault="00954E74" w:rsidP="00954E74">
      <w:pPr>
        <w:spacing w:before="100" w:beforeAutospacing="1" w:after="100" w:afterAutospacing="1" w:line="240" w:lineRule="auto"/>
        <w:jc w:val="right"/>
        <w:rPr>
          <w:rFonts w:eastAsia="Times New Roman" w:cs="Times New Roman"/>
          <w:szCs w:val="24"/>
          <w:lang w:eastAsia="ru-RU"/>
        </w:rPr>
      </w:pPr>
    </w:p>
    <w:p w:rsidR="00954E74" w:rsidRDefault="00954E74" w:rsidP="00954E74">
      <w:pPr>
        <w:spacing w:before="100" w:beforeAutospacing="1" w:after="100" w:afterAutospacing="1" w:line="240" w:lineRule="auto"/>
        <w:jc w:val="right"/>
        <w:rPr>
          <w:rFonts w:eastAsia="Times New Roman" w:cs="Times New Roman"/>
          <w:szCs w:val="24"/>
          <w:lang w:eastAsia="ru-RU"/>
        </w:rPr>
      </w:pPr>
    </w:p>
    <w:p w:rsidR="00954E74" w:rsidRDefault="00954E74" w:rsidP="00954E74">
      <w:pPr>
        <w:spacing w:before="100" w:beforeAutospacing="1" w:after="100" w:afterAutospacing="1" w:line="240" w:lineRule="auto"/>
        <w:jc w:val="right"/>
        <w:rPr>
          <w:rFonts w:eastAsia="Times New Roman" w:cs="Times New Roman"/>
          <w:szCs w:val="24"/>
          <w:lang w:eastAsia="ru-RU"/>
        </w:rPr>
      </w:pPr>
    </w:p>
    <w:p w:rsidR="00954E74" w:rsidRDefault="00954E74" w:rsidP="00954E74">
      <w:pPr>
        <w:spacing w:before="100" w:beforeAutospacing="1" w:after="100" w:afterAutospacing="1" w:line="240" w:lineRule="auto"/>
        <w:jc w:val="right"/>
        <w:rPr>
          <w:rFonts w:eastAsia="Times New Roman" w:cs="Times New Roman"/>
          <w:szCs w:val="24"/>
          <w:lang w:eastAsia="ru-RU"/>
        </w:rPr>
      </w:pPr>
    </w:p>
    <w:p w:rsidR="00954E74" w:rsidRDefault="00954E74" w:rsidP="00954E74">
      <w:pPr>
        <w:spacing w:before="100" w:beforeAutospacing="1" w:after="100" w:afterAutospacing="1" w:line="240" w:lineRule="auto"/>
        <w:jc w:val="right"/>
        <w:rPr>
          <w:rFonts w:eastAsia="Times New Roman" w:cs="Times New Roman"/>
          <w:szCs w:val="24"/>
          <w:lang w:eastAsia="ru-RU"/>
        </w:rPr>
      </w:pPr>
    </w:p>
    <w:p w:rsidR="00BC6E86" w:rsidRDefault="00BC6E86" w:rsidP="00954E74">
      <w:pPr>
        <w:spacing w:before="100" w:beforeAutospacing="1" w:after="100" w:afterAutospacing="1" w:line="240" w:lineRule="auto"/>
        <w:jc w:val="right"/>
        <w:rPr>
          <w:rFonts w:eastAsia="Times New Roman" w:cs="Times New Roman"/>
          <w:szCs w:val="24"/>
          <w:lang w:eastAsia="ru-RU"/>
        </w:rPr>
      </w:pPr>
    </w:p>
    <w:p w:rsidR="00BC6E86" w:rsidRDefault="00BC6E86" w:rsidP="00954E74">
      <w:pPr>
        <w:spacing w:before="100" w:beforeAutospacing="1" w:after="100" w:afterAutospacing="1" w:line="240" w:lineRule="auto"/>
        <w:jc w:val="right"/>
        <w:rPr>
          <w:rFonts w:eastAsia="Times New Roman" w:cs="Times New Roman"/>
          <w:szCs w:val="24"/>
          <w:lang w:eastAsia="ru-RU"/>
        </w:rPr>
      </w:pPr>
    </w:p>
    <w:p w:rsidR="00BC6E86" w:rsidRDefault="00BC6E86" w:rsidP="00954E74">
      <w:pPr>
        <w:spacing w:before="100" w:beforeAutospacing="1" w:after="100" w:afterAutospacing="1" w:line="240" w:lineRule="auto"/>
        <w:jc w:val="right"/>
        <w:rPr>
          <w:rFonts w:eastAsia="Times New Roman" w:cs="Times New Roman"/>
          <w:szCs w:val="24"/>
          <w:lang w:eastAsia="ru-RU"/>
        </w:rPr>
      </w:pPr>
    </w:p>
    <w:p w:rsidR="007076C1" w:rsidRPr="007076C1" w:rsidRDefault="007076C1" w:rsidP="00954E74">
      <w:pPr>
        <w:spacing w:before="100" w:beforeAutospacing="1" w:after="100" w:afterAutospacing="1" w:line="240" w:lineRule="auto"/>
        <w:jc w:val="right"/>
        <w:rPr>
          <w:rFonts w:eastAsia="Times New Roman" w:cs="Times New Roman"/>
          <w:szCs w:val="24"/>
          <w:lang w:eastAsia="ru-RU"/>
        </w:rPr>
      </w:pPr>
      <w:r w:rsidRPr="007076C1">
        <w:rPr>
          <w:rFonts w:eastAsia="Times New Roman" w:cs="Times New Roman"/>
          <w:szCs w:val="24"/>
          <w:lang w:eastAsia="ru-RU"/>
        </w:rPr>
        <w:t>Приложение</w:t>
      </w:r>
      <w:r w:rsidR="00AF3C06">
        <w:rPr>
          <w:rFonts w:eastAsia="Times New Roman" w:cs="Times New Roman"/>
          <w:szCs w:val="24"/>
          <w:lang w:eastAsia="ru-RU"/>
        </w:rPr>
        <w:t>№1</w:t>
      </w:r>
    </w:p>
    <w:p w:rsidR="00AF3C06" w:rsidRDefault="00AF3C06" w:rsidP="00AF3C06">
      <w:pPr>
        <w:spacing w:before="100" w:beforeAutospacing="1" w:after="100" w:afterAutospacing="1" w:line="240" w:lineRule="auto"/>
        <w:jc w:val="right"/>
        <w:rPr>
          <w:rFonts w:eastAsia="Times New Roman" w:cs="Times New Roman"/>
          <w:szCs w:val="24"/>
          <w:lang w:eastAsia="ru-RU"/>
        </w:rPr>
      </w:pPr>
      <w:r w:rsidRPr="00BC6E86">
        <w:rPr>
          <w:rFonts w:eastAsia="Times New Roman" w:cs="Times New Roman"/>
          <w:szCs w:val="24"/>
          <w:lang w:eastAsia="ru-RU"/>
        </w:rPr>
        <w:t xml:space="preserve">к постановлению администрации                                                                                                                                                                            </w:t>
      </w:r>
      <w:r>
        <w:rPr>
          <w:rFonts w:eastAsia="Times New Roman" w:cs="Times New Roman"/>
          <w:szCs w:val="24"/>
          <w:lang w:eastAsia="ru-RU"/>
        </w:rPr>
        <w:t xml:space="preserve">Глубковского </w:t>
      </w:r>
      <w:r w:rsidRPr="00BC6E86">
        <w:rPr>
          <w:rFonts w:eastAsia="Times New Roman" w:cs="Times New Roman"/>
          <w:szCs w:val="24"/>
          <w:lang w:eastAsia="ru-RU"/>
        </w:rPr>
        <w:t xml:space="preserve">сельского поселения                                                                                                                                                 от </w:t>
      </w:r>
      <w:r>
        <w:rPr>
          <w:rFonts w:eastAsia="Times New Roman" w:cs="Times New Roman"/>
          <w:szCs w:val="24"/>
          <w:lang w:eastAsia="ru-RU"/>
        </w:rPr>
        <w:t>22.11.2022</w:t>
      </w:r>
      <w:r w:rsidRPr="00BC6E86">
        <w:rPr>
          <w:rFonts w:eastAsia="Times New Roman" w:cs="Times New Roman"/>
          <w:szCs w:val="24"/>
          <w:lang w:eastAsia="ru-RU"/>
        </w:rPr>
        <w:t xml:space="preserve"> года № </w:t>
      </w:r>
      <w:r>
        <w:rPr>
          <w:rFonts w:eastAsia="Times New Roman" w:cs="Times New Roman"/>
          <w:szCs w:val="24"/>
          <w:lang w:eastAsia="ru-RU"/>
        </w:rPr>
        <w:t>23</w:t>
      </w:r>
    </w:p>
    <w:p w:rsidR="00954E74" w:rsidRDefault="00954E74" w:rsidP="00954E74">
      <w:pPr>
        <w:spacing w:before="100" w:beforeAutospacing="1" w:after="100" w:afterAutospacing="1" w:line="240" w:lineRule="auto"/>
        <w:jc w:val="center"/>
        <w:rPr>
          <w:rFonts w:eastAsia="Times New Roman" w:cs="Times New Roman"/>
          <w:szCs w:val="24"/>
          <w:lang w:eastAsia="ru-RU"/>
        </w:rPr>
      </w:pPr>
    </w:p>
    <w:p w:rsidR="007076C1" w:rsidRPr="007076C1" w:rsidRDefault="007076C1" w:rsidP="00954E74">
      <w:pPr>
        <w:spacing w:before="100" w:beforeAutospacing="1" w:after="100" w:afterAutospacing="1" w:line="240" w:lineRule="auto"/>
        <w:jc w:val="center"/>
        <w:rPr>
          <w:rFonts w:eastAsia="Times New Roman" w:cs="Times New Roman"/>
          <w:szCs w:val="24"/>
          <w:lang w:eastAsia="ru-RU"/>
        </w:rPr>
      </w:pPr>
      <w:r w:rsidRPr="007076C1">
        <w:rPr>
          <w:rFonts w:eastAsia="Times New Roman" w:cs="Times New Roman"/>
          <w:szCs w:val="24"/>
          <w:lang w:eastAsia="ru-RU"/>
        </w:rPr>
        <w:t>ПЕРЕЧЕНЬ</w:t>
      </w:r>
    </w:p>
    <w:p w:rsidR="007076C1" w:rsidRPr="007076C1" w:rsidRDefault="007076C1" w:rsidP="00954E74">
      <w:pPr>
        <w:spacing w:before="100" w:beforeAutospacing="1" w:after="100" w:afterAutospacing="1" w:line="240" w:lineRule="auto"/>
        <w:contextualSpacing/>
        <w:jc w:val="center"/>
        <w:rPr>
          <w:rFonts w:eastAsia="Times New Roman" w:cs="Times New Roman"/>
          <w:szCs w:val="24"/>
          <w:lang w:eastAsia="ru-RU"/>
        </w:rPr>
      </w:pPr>
      <w:r w:rsidRPr="007076C1">
        <w:rPr>
          <w:rFonts w:eastAsia="Times New Roman" w:cs="Times New Roman"/>
          <w:szCs w:val="24"/>
          <w:lang w:eastAsia="ru-RU"/>
        </w:rPr>
        <w:t>мероприятий программы «Развитие малого и среднего предпринимательства на территории</w:t>
      </w:r>
    </w:p>
    <w:p w:rsidR="007076C1" w:rsidRDefault="00BC6E86" w:rsidP="00954E74">
      <w:pPr>
        <w:spacing w:before="100" w:beforeAutospacing="1" w:after="100" w:afterAutospacing="1" w:line="240" w:lineRule="auto"/>
        <w:contextualSpacing/>
        <w:jc w:val="center"/>
        <w:rPr>
          <w:rFonts w:eastAsia="Times New Roman" w:cs="Times New Roman"/>
          <w:szCs w:val="24"/>
          <w:lang w:eastAsia="ru-RU"/>
        </w:rPr>
      </w:pPr>
      <w:r>
        <w:rPr>
          <w:rFonts w:eastAsia="Times New Roman" w:cs="Times New Roman"/>
          <w:szCs w:val="24"/>
          <w:lang w:eastAsia="ru-RU"/>
        </w:rPr>
        <w:t xml:space="preserve">Глубковского </w:t>
      </w:r>
      <w:r w:rsidR="007076C1" w:rsidRPr="007076C1">
        <w:rPr>
          <w:rFonts w:eastAsia="Times New Roman" w:cs="Times New Roman"/>
          <w:szCs w:val="24"/>
          <w:lang w:eastAsia="ru-RU"/>
        </w:rPr>
        <w:t xml:space="preserve">сельского поселения </w:t>
      </w:r>
      <w:r w:rsidR="00954E74">
        <w:rPr>
          <w:rFonts w:eastAsia="Times New Roman" w:cs="Times New Roman"/>
          <w:szCs w:val="24"/>
          <w:lang w:eastAsia="ru-RU"/>
        </w:rPr>
        <w:t>на 20</w:t>
      </w:r>
      <w:r>
        <w:rPr>
          <w:rFonts w:eastAsia="Times New Roman" w:cs="Times New Roman"/>
          <w:szCs w:val="24"/>
          <w:lang w:eastAsia="ru-RU"/>
        </w:rPr>
        <w:t>23</w:t>
      </w:r>
      <w:r w:rsidR="00954E74">
        <w:rPr>
          <w:rFonts w:eastAsia="Times New Roman" w:cs="Times New Roman"/>
          <w:szCs w:val="24"/>
          <w:lang w:eastAsia="ru-RU"/>
        </w:rPr>
        <w:t>-202</w:t>
      </w:r>
      <w:r>
        <w:rPr>
          <w:rFonts w:eastAsia="Times New Roman" w:cs="Times New Roman"/>
          <w:szCs w:val="24"/>
          <w:lang w:eastAsia="ru-RU"/>
        </w:rPr>
        <w:t>5</w:t>
      </w:r>
      <w:r w:rsidR="007076C1" w:rsidRPr="007076C1">
        <w:rPr>
          <w:rFonts w:eastAsia="Times New Roman" w:cs="Times New Roman"/>
          <w:szCs w:val="24"/>
          <w:lang w:eastAsia="ru-RU"/>
        </w:rPr>
        <w:t xml:space="preserve"> годы»</w:t>
      </w:r>
    </w:p>
    <w:p w:rsidR="00954E74" w:rsidRPr="007076C1" w:rsidRDefault="00954E74" w:rsidP="00954E74">
      <w:pPr>
        <w:spacing w:before="100" w:beforeAutospacing="1" w:after="100" w:afterAutospacing="1" w:line="240" w:lineRule="auto"/>
        <w:jc w:val="center"/>
        <w:rPr>
          <w:rFonts w:eastAsia="Times New Roman" w:cs="Times New Roman"/>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6"/>
        <w:gridCol w:w="2006"/>
        <w:gridCol w:w="2077"/>
        <w:gridCol w:w="1229"/>
        <w:gridCol w:w="1187"/>
        <w:gridCol w:w="1302"/>
        <w:gridCol w:w="1338"/>
      </w:tblGrid>
      <w:tr w:rsidR="00954E74" w:rsidRPr="007076C1" w:rsidTr="007076C1">
        <w:trPr>
          <w:tblCellSpacing w:w="15" w:type="dxa"/>
        </w:trPr>
        <w:tc>
          <w:tcPr>
            <w:tcW w:w="0" w:type="auto"/>
            <w:vMerge w:val="restart"/>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 </w:t>
            </w:r>
            <w:proofErr w:type="gramStart"/>
            <w:r w:rsidRPr="007076C1">
              <w:rPr>
                <w:rFonts w:eastAsia="Times New Roman" w:cs="Times New Roman"/>
                <w:szCs w:val="24"/>
                <w:lang w:eastAsia="ru-RU"/>
              </w:rPr>
              <w:t>п</w:t>
            </w:r>
            <w:proofErr w:type="gramEnd"/>
            <w:r w:rsidRPr="007076C1">
              <w:rPr>
                <w:rFonts w:eastAsia="Times New Roman" w:cs="Times New Roman"/>
                <w:szCs w:val="24"/>
                <w:lang w:eastAsia="ru-RU"/>
              </w:rPr>
              <w:t>/п</w:t>
            </w:r>
          </w:p>
        </w:tc>
        <w:tc>
          <w:tcPr>
            <w:tcW w:w="0" w:type="auto"/>
            <w:vMerge w:val="restart"/>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Содержание мероприятия</w:t>
            </w:r>
          </w:p>
        </w:tc>
        <w:tc>
          <w:tcPr>
            <w:tcW w:w="0" w:type="auto"/>
            <w:vMerge w:val="restart"/>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Цель мероприятия</w:t>
            </w:r>
          </w:p>
        </w:tc>
        <w:tc>
          <w:tcPr>
            <w:tcW w:w="0" w:type="auto"/>
            <w:vMerge w:val="restart"/>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Ответственный исполнитель</w:t>
            </w:r>
          </w:p>
        </w:tc>
        <w:tc>
          <w:tcPr>
            <w:tcW w:w="0" w:type="auto"/>
            <w:vMerge w:val="restart"/>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Срок исполнения</w:t>
            </w:r>
          </w:p>
        </w:tc>
        <w:tc>
          <w:tcPr>
            <w:tcW w:w="0" w:type="auto"/>
            <w:vMerge w:val="restart"/>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Источники финансирования</w:t>
            </w:r>
          </w:p>
        </w:tc>
        <w:tc>
          <w:tcPr>
            <w:tcW w:w="0" w:type="auto"/>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Объем финансирования, тыс. руб.</w:t>
            </w:r>
          </w:p>
        </w:tc>
      </w:tr>
      <w:tr w:rsidR="00954E74" w:rsidRPr="007076C1" w:rsidTr="007076C1">
        <w:trPr>
          <w:tblCellSpacing w:w="15" w:type="dxa"/>
        </w:trPr>
        <w:tc>
          <w:tcPr>
            <w:tcW w:w="0" w:type="auto"/>
            <w:vMerge/>
            <w:vAlign w:val="center"/>
            <w:hideMark/>
          </w:tcPr>
          <w:p w:rsidR="007076C1" w:rsidRPr="007076C1" w:rsidRDefault="007076C1" w:rsidP="00954E74">
            <w:pPr>
              <w:spacing w:line="240" w:lineRule="auto"/>
              <w:jc w:val="both"/>
              <w:rPr>
                <w:rFonts w:eastAsia="Times New Roman" w:cs="Times New Roman"/>
                <w:szCs w:val="24"/>
                <w:lang w:eastAsia="ru-RU"/>
              </w:rPr>
            </w:pPr>
          </w:p>
        </w:tc>
        <w:tc>
          <w:tcPr>
            <w:tcW w:w="0" w:type="auto"/>
            <w:vMerge/>
            <w:vAlign w:val="center"/>
            <w:hideMark/>
          </w:tcPr>
          <w:p w:rsidR="007076C1" w:rsidRPr="007076C1" w:rsidRDefault="007076C1" w:rsidP="00954E74">
            <w:pPr>
              <w:spacing w:line="240" w:lineRule="auto"/>
              <w:jc w:val="both"/>
              <w:rPr>
                <w:rFonts w:eastAsia="Times New Roman" w:cs="Times New Roman"/>
                <w:szCs w:val="24"/>
                <w:lang w:eastAsia="ru-RU"/>
              </w:rPr>
            </w:pPr>
          </w:p>
        </w:tc>
        <w:tc>
          <w:tcPr>
            <w:tcW w:w="0" w:type="auto"/>
            <w:vMerge/>
            <w:vAlign w:val="center"/>
            <w:hideMark/>
          </w:tcPr>
          <w:p w:rsidR="007076C1" w:rsidRPr="007076C1" w:rsidRDefault="007076C1" w:rsidP="00954E74">
            <w:pPr>
              <w:spacing w:line="240" w:lineRule="auto"/>
              <w:jc w:val="both"/>
              <w:rPr>
                <w:rFonts w:eastAsia="Times New Roman" w:cs="Times New Roman"/>
                <w:szCs w:val="24"/>
                <w:lang w:eastAsia="ru-RU"/>
              </w:rPr>
            </w:pPr>
          </w:p>
        </w:tc>
        <w:tc>
          <w:tcPr>
            <w:tcW w:w="0" w:type="auto"/>
            <w:vMerge/>
            <w:vAlign w:val="center"/>
            <w:hideMark/>
          </w:tcPr>
          <w:p w:rsidR="007076C1" w:rsidRPr="007076C1" w:rsidRDefault="007076C1" w:rsidP="00954E74">
            <w:pPr>
              <w:spacing w:line="240" w:lineRule="auto"/>
              <w:jc w:val="both"/>
              <w:rPr>
                <w:rFonts w:eastAsia="Times New Roman" w:cs="Times New Roman"/>
                <w:szCs w:val="24"/>
                <w:lang w:eastAsia="ru-RU"/>
              </w:rPr>
            </w:pPr>
          </w:p>
        </w:tc>
        <w:tc>
          <w:tcPr>
            <w:tcW w:w="0" w:type="auto"/>
            <w:vMerge/>
            <w:vAlign w:val="center"/>
            <w:hideMark/>
          </w:tcPr>
          <w:p w:rsidR="007076C1" w:rsidRPr="007076C1" w:rsidRDefault="007076C1" w:rsidP="00954E74">
            <w:pPr>
              <w:spacing w:line="240" w:lineRule="auto"/>
              <w:jc w:val="both"/>
              <w:rPr>
                <w:rFonts w:eastAsia="Times New Roman" w:cs="Times New Roman"/>
                <w:szCs w:val="24"/>
                <w:lang w:eastAsia="ru-RU"/>
              </w:rPr>
            </w:pPr>
          </w:p>
        </w:tc>
        <w:tc>
          <w:tcPr>
            <w:tcW w:w="0" w:type="auto"/>
            <w:vMerge/>
            <w:vAlign w:val="center"/>
            <w:hideMark/>
          </w:tcPr>
          <w:p w:rsidR="007076C1" w:rsidRPr="007076C1" w:rsidRDefault="007076C1" w:rsidP="00954E74">
            <w:pPr>
              <w:spacing w:line="240" w:lineRule="auto"/>
              <w:jc w:val="both"/>
              <w:rPr>
                <w:rFonts w:eastAsia="Times New Roman" w:cs="Times New Roman"/>
                <w:szCs w:val="24"/>
                <w:lang w:eastAsia="ru-RU"/>
              </w:rPr>
            </w:pPr>
          </w:p>
        </w:tc>
        <w:tc>
          <w:tcPr>
            <w:tcW w:w="0" w:type="auto"/>
            <w:vAlign w:val="center"/>
            <w:hideMark/>
          </w:tcPr>
          <w:p w:rsidR="007076C1" w:rsidRPr="007076C1" w:rsidRDefault="00BC6E86" w:rsidP="00BC6E86">
            <w:pPr>
              <w:spacing w:before="100" w:beforeAutospacing="1" w:after="100" w:afterAutospacing="1" w:line="240" w:lineRule="auto"/>
              <w:jc w:val="both"/>
              <w:rPr>
                <w:rFonts w:eastAsia="Times New Roman" w:cs="Times New Roman"/>
                <w:szCs w:val="24"/>
                <w:lang w:eastAsia="ru-RU"/>
              </w:rPr>
            </w:pPr>
            <w:r>
              <w:rPr>
                <w:rFonts w:eastAsia="Times New Roman" w:cs="Times New Roman"/>
                <w:szCs w:val="24"/>
                <w:lang w:eastAsia="ru-RU"/>
              </w:rPr>
              <w:t>2023-</w:t>
            </w:r>
            <w:r w:rsidR="00954E74">
              <w:rPr>
                <w:rFonts w:eastAsia="Times New Roman" w:cs="Times New Roman"/>
                <w:szCs w:val="24"/>
                <w:lang w:eastAsia="ru-RU"/>
              </w:rPr>
              <w:t> 202</w:t>
            </w:r>
            <w:r>
              <w:rPr>
                <w:rFonts w:eastAsia="Times New Roman" w:cs="Times New Roman"/>
                <w:szCs w:val="24"/>
                <w:lang w:eastAsia="ru-RU"/>
              </w:rPr>
              <w:t>5</w:t>
            </w:r>
          </w:p>
        </w:tc>
      </w:tr>
      <w:tr w:rsidR="00954E74" w:rsidRPr="007076C1" w:rsidTr="007076C1">
        <w:trPr>
          <w:tblCellSpacing w:w="15" w:type="dxa"/>
        </w:trPr>
        <w:tc>
          <w:tcPr>
            <w:tcW w:w="0" w:type="auto"/>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1</w:t>
            </w:r>
          </w:p>
        </w:tc>
        <w:tc>
          <w:tcPr>
            <w:tcW w:w="0" w:type="auto"/>
            <w:vAlign w:val="center"/>
            <w:hideMark/>
          </w:tcPr>
          <w:p w:rsidR="007076C1" w:rsidRPr="007076C1" w:rsidRDefault="007076C1" w:rsidP="00BC6E86">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w:t>
            </w:r>
            <w:r w:rsidR="00BC6E86">
              <w:rPr>
                <w:rFonts w:eastAsia="Times New Roman" w:cs="Times New Roman"/>
                <w:szCs w:val="24"/>
                <w:lang w:eastAsia="ru-RU"/>
              </w:rPr>
              <w:t>Р</w:t>
            </w:r>
            <w:r w:rsidRPr="007076C1">
              <w:rPr>
                <w:rFonts w:eastAsia="Times New Roman" w:cs="Times New Roman"/>
                <w:szCs w:val="24"/>
                <w:lang w:eastAsia="ru-RU"/>
              </w:rPr>
              <w:t xml:space="preserve">азработка постановлений, распоряжений администрации </w:t>
            </w:r>
            <w:r w:rsidR="00BC6E86">
              <w:rPr>
                <w:rFonts w:eastAsia="Times New Roman" w:cs="Times New Roman"/>
                <w:szCs w:val="24"/>
                <w:lang w:eastAsia="ru-RU"/>
              </w:rPr>
              <w:t xml:space="preserve">Глубковского </w:t>
            </w:r>
            <w:r w:rsidRPr="007076C1">
              <w:rPr>
                <w:rFonts w:eastAsia="Times New Roman" w:cs="Times New Roman"/>
                <w:szCs w:val="24"/>
                <w:lang w:eastAsia="ru-RU"/>
              </w:rPr>
              <w:t>сельского поселения по вопросам малого и среднего предпринимательства</w:t>
            </w:r>
          </w:p>
        </w:tc>
        <w:tc>
          <w:tcPr>
            <w:tcW w:w="0" w:type="auto"/>
            <w:vAlign w:val="center"/>
            <w:hideMark/>
          </w:tcPr>
          <w:p w:rsidR="007076C1" w:rsidRPr="007076C1" w:rsidRDefault="007076C1" w:rsidP="00BC6E86">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Совершенствование нормативн</w:t>
            </w:r>
            <w:proofErr w:type="gramStart"/>
            <w:r w:rsidRPr="007076C1">
              <w:rPr>
                <w:rFonts w:eastAsia="Times New Roman" w:cs="Times New Roman"/>
                <w:szCs w:val="24"/>
                <w:lang w:eastAsia="ru-RU"/>
              </w:rPr>
              <w:t>о-</w:t>
            </w:r>
            <w:proofErr w:type="gramEnd"/>
            <w:r w:rsidRPr="007076C1">
              <w:rPr>
                <w:rFonts w:eastAsia="Times New Roman" w:cs="Times New Roman"/>
                <w:szCs w:val="24"/>
                <w:lang w:eastAsia="ru-RU"/>
              </w:rPr>
              <w:t xml:space="preserve"> правовой базы регулирующей предпринимательскую </w:t>
            </w:r>
            <w:r w:rsidR="00BC6E86">
              <w:rPr>
                <w:rFonts w:eastAsia="Times New Roman" w:cs="Times New Roman"/>
                <w:szCs w:val="24"/>
                <w:lang w:eastAsia="ru-RU"/>
              </w:rPr>
              <w:t>д</w:t>
            </w:r>
            <w:r w:rsidRPr="007076C1">
              <w:rPr>
                <w:rFonts w:eastAsia="Times New Roman" w:cs="Times New Roman"/>
                <w:szCs w:val="24"/>
                <w:lang w:eastAsia="ru-RU"/>
              </w:rPr>
              <w:t>еятельность на территории</w:t>
            </w:r>
            <w:r w:rsidR="00BC6E86">
              <w:rPr>
                <w:rFonts w:eastAsia="Times New Roman" w:cs="Times New Roman"/>
                <w:szCs w:val="24"/>
                <w:lang w:eastAsia="ru-RU"/>
              </w:rPr>
              <w:t xml:space="preserve"> Глубковского</w:t>
            </w:r>
            <w:r w:rsidRPr="007076C1">
              <w:rPr>
                <w:rFonts w:eastAsia="Times New Roman" w:cs="Times New Roman"/>
                <w:szCs w:val="24"/>
                <w:lang w:eastAsia="ru-RU"/>
              </w:rPr>
              <w:t xml:space="preserve"> сельского поселения </w:t>
            </w:r>
          </w:p>
        </w:tc>
        <w:tc>
          <w:tcPr>
            <w:tcW w:w="0" w:type="auto"/>
            <w:vAlign w:val="center"/>
            <w:hideMark/>
          </w:tcPr>
          <w:p w:rsidR="007076C1" w:rsidRPr="007076C1" w:rsidRDefault="007076C1" w:rsidP="00954E74">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 xml:space="preserve">Администрация </w:t>
            </w:r>
            <w:r w:rsidR="00BC6E86">
              <w:rPr>
                <w:rFonts w:eastAsia="Times New Roman" w:cs="Times New Roman"/>
                <w:szCs w:val="24"/>
                <w:lang w:eastAsia="ru-RU"/>
              </w:rPr>
              <w:t>Глубковского сельского поселения</w:t>
            </w:r>
          </w:p>
        </w:tc>
        <w:tc>
          <w:tcPr>
            <w:tcW w:w="0" w:type="auto"/>
            <w:vAlign w:val="center"/>
            <w:hideMark/>
          </w:tcPr>
          <w:p w:rsidR="007076C1" w:rsidRPr="007076C1" w:rsidRDefault="007076C1" w:rsidP="00954E74">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Весь период</w:t>
            </w:r>
          </w:p>
        </w:tc>
        <w:tc>
          <w:tcPr>
            <w:tcW w:w="0" w:type="auto"/>
            <w:vAlign w:val="center"/>
            <w:hideMark/>
          </w:tcPr>
          <w:p w:rsidR="007076C1" w:rsidRPr="007076C1" w:rsidRDefault="007076C1" w:rsidP="00954E74">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Финансирование</w:t>
            </w:r>
          </w:p>
          <w:p w:rsidR="007076C1" w:rsidRPr="007076C1" w:rsidRDefault="007076C1" w:rsidP="00954E74">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не требуется</w:t>
            </w:r>
          </w:p>
        </w:tc>
        <w:tc>
          <w:tcPr>
            <w:tcW w:w="0" w:type="auto"/>
            <w:vAlign w:val="center"/>
            <w:hideMark/>
          </w:tcPr>
          <w:p w:rsidR="007076C1" w:rsidRPr="007076C1" w:rsidRDefault="007076C1" w:rsidP="00954E74">
            <w:pPr>
              <w:spacing w:line="240" w:lineRule="auto"/>
              <w:jc w:val="both"/>
              <w:rPr>
                <w:rFonts w:eastAsia="Times New Roman" w:cs="Times New Roman"/>
                <w:szCs w:val="24"/>
                <w:lang w:eastAsia="ru-RU"/>
              </w:rPr>
            </w:pPr>
          </w:p>
        </w:tc>
      </w:tr>
      <w:tr w:rsidR="00954E74" w:rsidRPr="007076C1" w:rsidTr="007076C1">
        <w:trPr>
          <w:tblCellSpacing w:w="15" w:type="dxa"/>
        </w:trPr>
        <w:tc>
          <w:tcPr>
            <w:tcW w:w="0" w:type="auto"/>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2</w:t>
            </w:r>
          </w:p>
        </w:tc>
        <w:tc>
          <w:tcPr>
            <w:tcW w:w="0" w:type="auto"/>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Информирование субъектов малого и среднего предпринимательства инновационной сферы </w:t>
            </w:r>
            <w:proofErr w:type="gramStart"/>
            <w:r w:rsidRPr="007076C1">
              <w:rPr>
                <w:rFonts w:eastAsia="Times New Roman" w:cs="Times New Roman"/>
                <w:szCs w:val="24"/>
                <w:lang w:eastAsia="ru-RU"/>
              </w:rPr>
              <w:t>о</w:t>
            </w:r>
            <w:proofErr w:type="gramEnd"/>
            <w:r w:rsidRPr="007076C1">
              <w:rPr>
                <w:rFonts w:eastAsia="Times New Roman" w:cs="Times New Roman"/>
                <w:szCs w:val="24"/>
                <w:lang w:eastAsia="ru-RU"/>
              </w:rPr>
              <w:t xml:space="preserve"> всех формах государственной поддержки малого и среднего предпринимательства</w:t>
            </w:r>
          </w:p>
        </w:tc>
        <w:tc>
          <w:tcPr>
            <w:tcW w:w="0" w:type="auto"/>
            <w:vAlign w:val="center"/>
            <w:hideMark/>
          </w:tcPr>
          <w:p w:rsidR="007076C1" w:rsidRPr="007076C1" w:rsidRDefault="007076C1" w:rsidP="00954E74">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 xml:space="preserve">Информационное обеспечение субъектов малого и среднего предпринимательства инновационной   сферы  </w:t>
            </w:r>
            <w:proofErr w:type="gramStart"/>
            <w:r w:rsidRPr="007076C1">
              <w:rPr>
                <w:rFonts w:eastAsia="Times New Roman" w:cs="Times New Roman"/>
                <w:szCs w:val="24"/>
                <w:lang w:eastAsia="ru-RU"/>
              </w:rPr>
              <w:t>о</w:t>
            </w:r>
            <w:proofErr w:type="gramEnd"/>
            <w:r w:rsidRPr="007076C1">
              <w:rPr>
                <w:rFonts w:eastAsia="Times New Roman" w:cs="Times New Roman"/>
                <w:szCs w:val="24"/>
                <w:lang w:eastAsia="ru-RU"/>
              </w:rPr>
              <w:t xml:space="preserve"> всех формах государственной поддержки предпринимательства</w:t>
            </w:r>
          </w:p>
        </w:tc>
        <w:tc>
          <w:tcPr>
            <w:tcW w:w="0" w:type="auto"/>
            <w:vAlign w:val="center"/>
            <w:hideMark/>
          </w:tcPr>
          <w:p w:rsidR="007076C1" w:rsidRPr="007076C1" w:rsidRDefault="00BC6E86" w:rsidP="00954E74">
            <w:pPr>
              <w:spacing w:before="100" w:beforeAutospacing="1" w:after="100" w:afterAutospacing="1" w:line="240" w:lineRule="auto"/>
              <w:rPr>
                <w:rFonts w:eastAsia="Times New Roman" w:cs="Times New Roman"/>
                <w:szCs w:val="24"/>
                <w:lang w:eastAsia="ru-RU"/>
              </w:rPr>
            </w:pPr>
            <w:r w:rsidRPr="00BC6E86">
              <w:rPr>
                <w:rFonts w:eastAsia="Times New Roman" w:cs="Times New Roman"/>
                <w:szCs w:val="24"/>
                <w:lang w:eastAsia="ru-RU"/>
              </w:rPr>
              <w:t>Администрация Глубковского сельского поселения</w:t>
            </w:r>
          </w:p>
        </w:tc>
        <w:tc>
          <w:tcPr>
            <w:tcW w:w="0" w:type="auto"/>
            <w:vAlign w:val="center"/>
            <w:hideMark/>
          </w:tcPr>
          <w:p w:rsidR="007076C1" w:rsidRPr="007076C1" w:rsidRDefault="007076C1" w:rsidP="00954E74">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Весь период</w:t>
            </w:r>
          </w:p>
        </w:tc>
        <w:tc>
          <w:tcPr>
            <w:tcW w:w="0" w:type="auto"/>
            <w:vAlign w:val="center"/>
            <w:hideMark/>
          </w:tcPr>
          <w:p w:rsidR="007076C1" w:rsidRPr="007076C1" w:rsidRDefault="007076C1" w:rsidP="00954E74">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Финансирование</w:t>
            </w:r>
          </w:p>
          <w:p w:rsidR="007076C1" w:rsidRPr="007076C1" w:rsidRDefault="007076C1" w:rsidP="00954E74">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не требуется</w:t>
            </w:r>
          </w:p>
        </w:tc>
        <w:tc>
          <w:tcPr>
            <w:tcW w:w="0" w:type="auto"/>
            <w:vAlign w:val="center"/>
            <w:hideMark/>
          </w:tcPr>
          <w:p w:rsidR="007076C1" w:rsidRPr="007076C1" w:rsidRDefault="007076C1" w:rsidP="00954E74">
            <w:pPr>
              <w:spacing w:line="240" w:lineRule="auto"/>
              <w:jc w:val="both"/>
              <w:rPr>
                <w:rFonts w:eastAsia="Times New Roman" w:cs="Times New Roman"/>
                <w:szCs w:val="24"/>
                <w:lang w:eastAsia="ru-RU"/>
              </w:rPr>
            </w:pPr>
          </w:p>
        </w:tc>
      </w:tr>
      <w:tr w:rsidR="00954E74" w:rsidRPr="007076C1" w:rsidTr="007076C1">
        <w:trPr>
          <w:tblCellSpacing w:w="15" w:type="dxa"/>
        </w:trPr>
        <w:tc>
          <w:tcPr>
            <w:tcW w:w="0" w:type="auto"/>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lastRenderedPageBreak/>
              <w:t>3</w:t>
            </w:r>
          </w:p>
        </w:tc>
        <w:tc>
          <w:tcPr>
            <w:tcW w:w="0" w:type="auto"/>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Проведение рабочих встреч, семинаров, "круглых столов" по проблемам малого и среднего предпринимательства (приобретение либо изготовление презентационных, раздаточных материалов)</w:t>
            </w:r>
          </w:p>
        </w:tc>
        <w:tc>
          <w:tcPr>
            <w:tcW w:w="0" w:type="auto"/>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Информационное обеспечение субъектов малого и среднего предпринимательства</w:t>
            </w:r>
          </w:p>
        </w:tc>
        <w:tc>
          <w:tcPr>
            <w:tcW w:w="0" w:type="auto"/>
            <w:vAlign w:val="center"/>
            <w:hideMark/>
          </w:tcPr>
          <w:p w:rsidR="007076C1" w:rsidRPr="007076C1" w:rsidRDefault="00BC6E86" w:rsidP="00954E74">
            <w:pPr>
              <w:spacing w:before="100" w:beforeAutospacing="1" w:after="100" w:afterAutospacing="1" w:line="240" w:lineRule="auto"/>
              <w:jc w:val="both"/>
              <w:rPr>
                <w:rFonts w:eastAsia="Times New Roman" w:cs="Times New Roman"/>
                <w:szCs w:val="24"/>
                <w:lang w:eastAsia="ru-RU"/>
              </w:rPr>
            </w:pPr>
            <w:r w:rsidRPr="00BC6E86">
              <w:rPr>
                <w:rFonts w:eastAsia="Times New Roman" w:cs="Times New Roman"/>
                <w:szCs w:val="24"/>
                <w:lang w:eastAsia="ru-RU"/>
              </w:rPr>
              <w:t>Администрация Глубковского сельского поселения</w:t>
            </w:r>
          </w:p>
        </w:tc>
        <w:tc>
          <w:tcPr>
            <w:tcW w:w="0" w:type="auto"/>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Весь период</w:t>
            </w:r>
          </w:p>
        </w:tc>
        <w:tc>
          <w:tcPr>
            <w:tcW w:w="0" w:type="auto"/>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Бюджет</w:t>
            </w:r>
          </w:p>
          <w:p w:rsidR="007076C1" w:rsidRPr="007076C1" w:rsidRDefault="00BC6E86" w:rsidP="00B605DB">
            <w:pPr>
              <w:spacing w:before="100" w:beforeAutospacing="1" w:after="100" w:afterAutospacing="1" w:line="240" w:lineRule="auto"/>
              <w:jc w:val="both"/>
              <w:rPr>
                <w:rFonts w:eastAsia="Times New Roman" w:cs="Times New Roman"/>
                <w:szCs w:val="24"/>
                <w:lang w:eastAsia="ru-RU"/>
              </w:rPr>
            </w:pPr>
            <w:r>
              <w:rPr>
                <w:rFonts w:eastAsia="Times New Roman" w:cs="Times New Roman"/>
                <w:szCs w:val="24"/>
                <w:lang w:eastAsia="ru-RU"/>
              </w:rPr>
              <w:t>Глубковског</w:t>
            </w:r>
            <w:r w:rsidR="00B605DB">
              <w:rPr>
                <w:rFonts w:eastAsia="Times New Roman" w:cs="Times New Roman"/>
                <w:szCs w:val="24"/>
                <w:lang w:eastAsia="ru-RU"/>
              </w:rPr>
              <w:t xml:space="preserve">о </w:t>
            </w:r>
            <w:r w:rsidR="007076C1" w:rsidRPr="007076C1">
              <w:rPr>
                <w:rFonts w:eastAsia="Times New Roman" w:cs="Times New Roman"/>
                <w:szCs w:val="24"/>
                <w:lang w:eastAsia="ru-RU"/>
              </w:rPr>
              <w:t xml:space="preserve">сельского поселения </w:t>
            </w:r>
          </w:p>
        </w:tc>
        <w:tc>
          <w:tcPr>
            <w:tcW w:w="0" w:type="auto"/>
            <w:vAlign w:val="center"/>
            <w:hideMark/>
          </w:tcPr>
          <w:p w:rsidR="007076C1" w:rsidRPr="007076C1" w:rsidRDefault="00954E74" w:rsidP="00AF3C06">
            <w:pPr>
              <w:spacing w:before="100" w:beforeAutospacing="1" w:after="100" w:afterAutospacing="1" w:line="240" w:lineRule="auto"/>
              <w:jc w:val="both"/>
              <w:rPr>
                <w:rFonts w:eastAsia="Times New Roman" w:cs="Times New Roman"/>
                <w:szCs w:val="24"/>
                <w:lang w:eastAsia="ru-RU"/>
              </w:rPr>
            </w:pPr>
            <w:r>
              <w:rPr>
                <w:rFonts w:eastAsia="Times New Roman" w:cs="Times New Roman"/>
                <w:szCs w:val="24"/>
                <w:lang w:eastAsia="ru-RU"/>
              </w:rPr>
              <w:t xml:space="preserve">   </w:t>
            </w:r>
            <w:r w:rsidR="00AF3C06">
              <w:rPr>
                <w:rFonts w:eastAsia="Times New Roman" w:cs="Times New Roman"/>
                <w:szCs w:val="24"/>
                <w:lang w:eastAsia="ru-RU"/>
              </w:rPr>
              <w:t>24000</w:t>
            </w:r>
          </w:p>
        </w:tc>
      </w:tr>
      <w:tr w:rsidR="00954E74" w:rsidRPr="007076C1" w:rsidTr="007076C1">
        <w:trPr>
          <w:tblCellSpacing w:w="15" w:type="dxa"/>
        </w:trPr>
        <w:tc>
          <w:tcPr>
            <w:tcW w:w="0" w:type="auto"/>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4</w:t>
            </w:r>
          </w:p>
        </w:tc>
        <w:tc>
          <w:tcPr>
            <w:tcW w:w="0" w:type="auto"/>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Освещение информации в информационно-телекоммуникационной сети «Интернет», на официальном сайте </w:t>
            </w:r>
            <w:r w:rsidR="00954E74">
              <w:rPr>
                <w:rFonts w:eastAsia="Times New Roman" w:cs="Times New Roman"/>
                <w:szCs w:val="24"/>
                <w:lang w:eastAsia="ru-RU"/>
              </w:rPr>
              <w:t xml:space="preserve">Новосильского района </w:t>
            </w:r>
            <w:r w:rsidRPr="007076C1">
              <w:rPr>
                <w:rFonts w:eastAsia="Times New Roman" w:cs="Times New Roman"/>
                <w:szCs w:val="24"/>
                <w:lang w:eastAsia="ru-RU"/>
              </w:rPr>
              <w:t>информационных материалов по вопросам развития малого и среднего предпринимательства</w:t>
            </w:r>
          </w:p>
        </w:tc>
        <w:tc>
          <w:tcPr>
            <w:tcW w:w="0" w:type="auto"/>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Освещение информации, на официальном сайте в информационно-телекоммуникационной сети «Интернет» </w:t>
            </w:r>
            <w:r w:rsidR="00954E74">
              <w:rPr>
                <w:rFonts w:eastAsia="Times New Roman" w:cs="Times New Roman"/>
                <w:szCs w:val="24"/>
                <w:lang w:eastAsia="ru-RU"/>
              </w:rPr>
              <w:t>Новосильского района</w:t>
            </w:r>
          </w:p>
        </w:tc>
        <w:tc>
          <w:tcPr>
            <w:tcW w:w="0" w:type="auto"/>
            <w:vAlign w:val="center"/>
            <w:hideMark/>
          </w:tcPr>
          <w:p w:rsidR="007076C1" w:rsidRPr="007076C1" w:rsidRDefault="00BC6E86" w:rsidP="00954E74">
            <w:pPr>
              <w:spacing w:before="100" w:beforeAutospacing="1" w:after="100" w:afterAutospacing="1" w:line="240" w:lineRule="auto"/>
              <w:jc w:val="both"/>
              <w:rPr>
                <w:rFonts w:eastAsia="Times New Roman" w:cs="Times New Roman"/>
                <w:szCs w:val="24"/>
                <w:lang w:eastAsia="ru-RU"/>
              </w:rPr>
            </w:pPr>
            <w:r w:rsidRPr="00BC6E86">
              <w:rPr>
                <w:rFonts w:eastAsia="Times New Roman" w:cs="Times New Roman"/>
                <w:szCs w:val="24"/>
                <w:lang w:eastAsia="ru-RU"/>
              </w:rPr>
              <w:t>Администрация Глубковского сельского поселения</w:t>
            </w:r>
          </w:p>
        </w:tc>
        <w:tc>
          <w:tcPr>
            <w:tcW w:w="0" w:type="auto"/>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Весь период</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По мере необходимости</w:t>
            </w:r>
          </w:p>
        </w:tc>
        <w:tc>
          <w:tcPr>
            <w:tcW w:w="0" w:type="auto"/>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Финансирование не требуется</w:t>
            </w:r>
          </w:p>
        </w:tc>
        <w:tc>
          <w:tcPr>
            <w:tcW w:w="0" w:type="auto"/>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w:t>
            </w:r>
          </w:p>
        </w:tc>
      </w:tr>
      <w:tr w:rsidR="00954E74" w:rsidRPr="007076C1" w:rsidTr="007076C1">
        <w:trPr>
          <w:tblCellSpacing w:w="15" w:type="dxa"/>
        </w:trPr>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5</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Организация работы координационного Совета по предпринимательству</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Решение вопросов, затрагивающих  интересы и права широкого круга предпринимательства поселения</w:t>
            </w:r>
          </w:p>
        </w:tc>
        <w:tc>
          <w:tcPr>
            <w:tcW w:w="0" w:type="auto"/>
            <w:vAlign w:val="center"/>
            <w:hideMark/>
          </w:tcPr>
          <w:p w:rsidR="007076C1" w:rsidRPr="007076C1" w:rsidRDefault="00BC6E86" w:rsidP="007076C1">
            <w:pPr>
              <w:spacing w:before="100" w:beforeAutospacing="1" w:after="100" w:afterAutospacing="1" w:line="240" w:lineRule="auto"/>
              <w:rPr>
                <w:rFonts w:eastAsia="Times New Roman" w:cs="Times New Roman"/>
                <w:szCs w:val="24"/>
                <w:lang w:eastAsia="ru-RU"/>
              </w:rPr>
            </w:pPr>
            <w:r w:rsidRPr="00BC6E86">
              <w:rPr>
                <w:rFonts w:eastAsia="Times New Roman" w:cs="Times New Roman"/>
                <w:szCs w:val="24"/>
                <w:lang w:eastAsia="ru-RU"/>
              </w:rPr>
              <w:t>Администрация Глубковского сельского поселения</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Весь период</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Финансирование не требуется</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w:t>
            </w:r>
          </w:p>
        </w:tc>
      </w:tr>
      <w:tr w:rsidR="00954E74" w:rsidRPr="007076C1" w:rsidTr="007076C1">
        <w:trPr>
          <w:tblCellSpacing w:w="15" w:type="dxa"/>
        </w:trPr>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6</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Предоставление муниципального имущества малому и среднему предпринимательству  для ведения предпринимательской деятельности</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Создание благоприятных условий для развития малого и среднего предпринимательства</w:t>
            </w:r>
          </w:p>
        </w:tc>
        <w:tc>
          <w:tcPr>
            <w:tcW w:w="0" w:type="auto"/>
            <w:vAlign w:val="center"/>
            <w:hideMark/>
          </w:tcPr>
          <w:p w:rsidR="007076C1" w:rsidRPr="007076C1" w:rsidRDefault="00BC6E86" w:rsidP="007076C1">
            <w:pPr>
              <w:spacing w:before="100" w:beforeAutospacing="1" w:after="100" w:afterAutospacing="1" w:line="240" w:lineRule="auto"/>
              <w:rPr>
                <w:rFonts w:eastAsia="Times New Roman" w:cs="Times New Roman"/>
                <w:szCs w:val="24"/>
                <w:lang w:eastAsia="ru-RU"/>
              </w:rPr>
            </w:pPr>
            <w:r w:rsidRPr="00BC6E86">
              <w:rPr>
                <w:rFonts w:eastAsia="Times New Roman" w:cs="Times New Roman"/>
                <w:szCs w:val="24"/>
                <w:lang w:eastAsia="ru-RU"/>
              </w:rPr>
              <w:t>Администрация Глубковского сельского поселения</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Весь период</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Финансирование не требуется</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w:t>
            </w:r>
          </w:p>
        </w:tc>
      </w:tr>
      <w:tr w:rsidR="00954E74" w:rsidRPr="007076C1" w:rsidTr="007076C1">
        <w:trPr>
          <w:tblCellSpacing w:w="15" w:type="dxa"/>
        </w:trPr>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7</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Взаимодействие с контролирующими службами района</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Решение вопросов, затрагивающих интересы и права предпринимателей поселения</w:t>
            </w:r>
          </w:p>
        </w:tc>
        <w:tc>
          <w:tcPr>
            <w:tcW w:w="0" w:type="auto"/>
            <w:vAlign w:val="center"/>
            <w:hideMark/>
          </w:tcPr>
          <w:p w:rsidR="007076C1" w:rsidRPr="007076C1" w:rsidRDefault="00BC6E86" w:rsidP="007076C1">
            <w:pPr>
              <w:spacing w:before="100" w:beforeAutospacing="1" w:after="100" w:afterAutospacing="1" w:line="240" w:lineRule="auto"/>
              <w:rPr>
                <w:rFonts w:eastAsia="Times New Roman" w:cs="Times New Roman"/>
                <w:szCs w:val="24"/>
                <w:lang w:eastAsia="ru-RU"/>
              </w:rPr>
            </w:pPr>
            <w:r w:rsidRPr="00BC6E86">
              <w:rPr>
                <w:rFonts w:eastAsia="Times New Roman" w:cs="Times New Roman"/>
                <w:szCs w:val="24"/>
                <w:lang w:eastAsia="ru-RU"/>
              </w:rPr>
              <w:t>Администрация Глубковского сельского поселения</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Весь период</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Финансирование не требуется</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w:t>
            </w:r>
          </w:p>
        </w:tc>
      </w:tr>
      <w:tr w:rsidR="00954E74" w:rsidRPr="007076C1" w:rsidTr="007076C1">
        <w:trPr>
          <w:tblCellSpacing w:w="15" w:type="dxa"/>
        </w:trPr>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8</w:t>
            </w:r>
          </w:p>
        </w:tc>
        <w:tc>
          <w:tcPr>
            <w:tcW w:w="0" w:type="auto"/>
            <w:vAlign w:val="center"/>
            <w:hideMark/>
          </w:tcPr>
          <w:p w:rsid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 xml:space="preserve">Организация и проведение </w:t>
            </w:r>
            <w:r w:rsidRPr="007076C1">
              <w:rPr>
                <w:rFonts w:eastAsia="Times New Roman" w:cs="Times New Roman"/>
                <w:szCs w:val="24"/>
                <w:lang w:eastAsia="ru-RU"/>
              </w:rPr>
              <w:lastRenderedPageBreak/>
              <w:t>совещаний, для малого и среднего предпринимательства</w:t>
            </w:r>
          </w:p>
          <w:p w:rsidR="00F247DC" w:rsidRPr="007076C1" w:rsidRDefault="00F247DC" w:rsidP="007076C1">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lastRenderedPageBreak/>
              <w:t xml:space="preserve">Решение вопросов, затрагивающих </w:t>
            </w:r>
            <w:r w:rsidRPr="007076C1">
              <w:rPr>
                <w:rFonts w:eastAsia="Times New Roman" w:cs="Times New Roman"/>
                <w:szCs w:val="24"/>
                <w:lang w:eastAsia="ru-RU"/>
              </w:rPr>
              <w:lastRenderedPageBreak/>
              <w:t>интересы и права предпринимателей поселения</w:t>
            </w:r>
          </w:p>
        </w:tc>
        <w:tc>
          <w:tcPr>
            <w:tcW w:w="0" w:type="auto"/>
            <w:vAlign w:val="center"/>
            <w:hideMark/>
          </w:tcPr>
          <w:p w:rsidR="007076C1" w:rsidRPr="007076C1" w:rsidRDefault="00BC6E86" w:rsidP="007076C1">
            <w:pPr>
              <w:spacing w:before="100" w:beforeAutospacing="1" w:after="100" w:afterAutospacing="1" w:line="240" w:lineRule="auto"/>
              <w:rPr>
                <w:rFonts w:eastAsia="Times New Roman" w:cs="Times New Roman"/>
                <w:szCs w:val="24"/>
                <w:lang w:eastAsia="ru-RU"/>
              </w:rPr>
            </w:pPr>
            <w:r w:rsidRPr="00BC6E86">
              <w:rPr>
                <w:rFonts w:eastAsia="Times New Roman" w:cs="Times New Roman"/>
                <w:szCs w:val="24"/>
                <w:lang w:eastAsia="ru-RU"/>
              </w:rPr>
              <w:lastRenderedPageBreak/>
              <w:t xml:space="preserve">Администрация </w:t>
            </w:r>
            <w:r w:rsidRPr="00BC6E86">
              <w:rPr>
                <w:rFonts w:eastAsia="Times New Roman" w:cs="Times New Roman"/>
                <w:szCs w:val="24"/>
                <w:lang w:eastAsia="ru-RU"/>
              </w:rPr>
              <w:lastRenderedPageBreak/>
              <w:t>Глубковского сельского поселения</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lastRenderedPageBreak/>
              <w:t>Весь период</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 xml:space="preserve">Финансирование не </w:t>
            </w:r>
            <w:r w:rsidRPr="007076C1">
              <w:rPr>
                <w:rFonts w:eastAsia="Times New Roman" w:cs="Times New Roman"/>
                <w:szCs w:val="24"/>
                <w:lang w:eastAsia="ru-RU"/>
              </w:rPr>
              <w:lastRenderedPageBreak/>
              <w:t>требуется</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lastRenderedPageBreak/>
              <w:t>-</w:t>
            </w:r>
          </w:p>
        </w:tc>
      </w:tr>
    </w:tbl>
    <w:p w:rsidR="007076C1" w:rsidRPr="007076C1" w:rsidRDefault="007076C1" w:rsidP="007076C1">
      <w:pPr>
        <w:spacing w:line="240" w:lineRule="auto"/>
        <w:rPr>
          <w:rFonts w:eastAsia="Times New Roman" w:cs="Times New Roman"/>
          <w:vanish/>
          <w:szCs w:val="24"/>
          <w:lang w:eastAsia="ru-RU"/>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7076C1" w:rsidRPr="007076C1" w:rsidTr="00BC6E86">
        <w:trPr>
          <w:tblCellSpacing w:w="15" w:type="dxa"/>
          <w:jc w:val="right"/>
        </w:trPr>
        <w:tc>
          <w:tcPr>
            <w:tcW w:w="0" w:type="auto"/>
            <w:vAlign w:val="center"/>
            <w:hideMark/>
          </w:tcPr>
          <w:p w:rsidR="007076C1" w:rsidRPr="007076C1" w:rsidRDefault="007076C1" w:rsidP="007076C1">
            <w:pPr>
              <w:spacing w:line="240" w:lineRule="auto"/>
              <w:rPr>
                <w:rFonts w:eastAsia="Times New Roman" w:cs="Times New Roman"/>
                <w:szCs w:val="24"/>
                <w:lang w:eastAsia="ru-RU"/>
              </w:rPr>
            </w:pPr>
          </w:p>
        </w:tc>
        <w:tc>
          <w:tcPr>
            <w:tcW w:w="0" w:type="auto"/>
            <w:vAlign w:val="center"/>
          </w:tcPr>
          <w:p w:rsidR="007076C1" w:rsidRPr="007076C1" w:rsidRDefault="007076C1" w:rsidP="00BC6E86">
            <w:pPr>
              <w:spacing w:before="100" w:beforeAutospacing="1" w:after="100" w:afterAutospacing="1" w:line="240" w:lineRule="auto"/>
              <w:contextualSpacing/>
              <w:jc w:val="right"/>
              <w:rPr>
                <w:rFonts w:eastAsia="Times New Roman" w:cs="Times New Roman"/>
                <w:szCs w:val="24"/>
                <w:lang w:eastAsia="ru-RU"/>
              </w:rPr>
            </w:pPr>
          </w:p>
        </w:tc>
      </w:tr>
    </w:tbl>
    <w:p w:rsidR="00BC6E86" w:rsidRPr="00BC6E86" w:rsidRDefault="00BC6E86" w:rsidP="00BC6E86">
      <w:pPr>
        <w:spacing w:before="100" w:beforeAutospacing="1" w:after="100" w:afterAutospacing="1" w:line="240" w:lineRule="auto"/>
        <w:jc w:val="center"/>
        <w:rPr>
          <w:rFonts w:eastAsia="Times New Roman" w:cs="Times New Roman"/>
          <w:szCs w:val="24"/>
          <w:lang w:eastAsia="ru-RU"/>
        </w:rPr>
      </w:pPr>
    </w:p>
    <w:p w:rsidR="00BC6E86" w:rsidRDefault="00BC6E86" w:rsidP="00BC6E86">
      <w:pPr>
        <w:spacing w:before="100" w:beforeAutospacing="1" w:after="100" w:afterAutospacing="1" w:line="240" w:lineRule="auto"/>
        <w:jc w:val="right"/>
        <w:rPr>
          <w:rFonts w:eastAsia="Times New Roman" w:cs="Times New Roman"/>
          <w:szCs w:val="24"/>
          <w:lang w:eastAsia="ru-RU"/>
        </w:rPr>
      </w:pPr>
      <w:r w:rsidRPr="00BC6E86">
        <w:rPr>
          <w:rFonts w:eastAsia="Times New Roman" w:cs="Times New Roman"/>
          <w:szCs w:val="24"/>
          <w:lang w:eastAsia="ru-RU"/>
        </w:rPr>
        <w:t>Приложение</w:t>
      </w:r>
      <w:r w:rsidR="00AF3C06">
        <w:rPr>
          <w:rFonts w:eastAsia="Times New Roman" w:cs="Times New Roman"/>
          <w:szCs w:val="24"/>
          <w:lang w:eastAsia="ru-RU"/>
        </w:rPr>
        <w:t xml:space="preserve"> №2</w:t>
      </w:r>
      <w:r w:rsidRPr="00BC6E86">
        <w:rPr>
          <w:rFonts w:eastAsia="Times New Roman" w:cs="Times New Roman"/>
          <w:szCs w:val="24"/>
          <w:lang w:eastAsia="ru-RU"/>
        </w:rPr>
        <w:t xml:space="preserve">                                                                                                                                                                                к постановлению администрации                                                                                                                                                                            </w:t>
      </w:r>
      <w:r>
        <w:rPr>
          <w:rFonts w:eastAsia="Times New Roman" w:cs="Times New Roman"/>
          <w:szCs w:val="24"/>
          <w:lang w:eastAsia="ru-RU"/>
        </w:rPr>
        <w:t xml:space="preserve">Глубковского </w:t>
      </w:r>
      <w:r w:rsidRPr="00BC6E86">
        <w:rPr>
          <w:rFonts w:eastAsia="Times New Roman" w:cs="Times New Roman"/>
          <w:szCs w:val="24"/>
          <w:lang w:eastAsia="ru-RU"/>
        </w:rPr>
        <w:t xml:space="preserve">сельского поселения                                                                                                                                                 от </w:t>
      </w:r>
      <w:r w:rsidR="00AF3C06">
        <w:rPr>
          <w:rFonts w:eastAsia="Times New Roman" w:cs="Times New Roman"/>
          <w:szCs w:val="24"/>
          <w:lang w:eastAsia="ru-RU"/>
        </w:rPr>
        <w:t>22.11.</w:t>
      </w:r>
      <w:r>
        <w:rPr>
          <w:rFonts w:eastAsia="Times New Roman" w:cs="Times New Roman"/>
          <w:szCs w:val="24"/>
          <w:lang w:eastAsia="ru-RU"/>
        </w:rPr>
        <w:t>2022</w:t>
      </w:r>
      <w:r w:rsidRPr="00BC6E86">
        <w:rPr>
          <w:rFonts w:eastAsia="Times New Roman" w:cs="Times New Roman"/>
          <w:szCs w:val="24"/>
          <w:lang w:eastAsia="ru-RU"/>
        </w:rPr>
        <w:t xml:space="preserve"> года № </w:t>
      </w:r>
      <w:r w:rsidR="00AF3C06">
        <w:rPr>
          <w:rFonts w:eastAsia="Times New Roman" w:cs="Times New Roman"/>
          <w:szCs w:val="24"/>
          <w:lang w:eastAsia="ru-RU"/>
        </w:rPr>
        <w:t>23</w:t>
      </w:r>
    </w:p>
    <w:p w:rsidR="00BC6E86" w:rsidRDefault="00BC6E86" w:rsidP="00F247DC">
      <w:pPr>
        <w:spacing w:before="100" w:beforeAutospacing="1" w:after="100" w:afterAutospacing="1" w:line="240" w:lineRule="auto"/>
        <w:jc w:val="center"/>
        <w:rPr>
          <w:rFonts w:eastAsia="Times New Roman" w:cs="Times New Roman"/>
          <w:szCs w:val="24"/>
          <w:lang w:eastAsia="ru-RU"/>
        </w:rPr>
      </w:pPr>
    </w:p>
    <w:p w:rsidR="007076C1" w:rsidRPr="007076C1" w:rsidRDefault="007076C1" w:rsidP="00BC6E86">
      <w:pPr>
        <w:spacing w:before="100" w:beforeAutospacing="1" w:after="100" w:afterAutospacing="1" w:line="240" w:lineRule="auto"/>
        <w:jc w:val="center"/>
        <w:rPr>
          <w:rFonts w:eastAsia="Times New Roman" w:cs="Times New Roman"/>
          <w:szCs w:val="24"/>
          <w:lang w:eastAsia="ru-RU"/>
        </w:rPr>
      </w:pPr>
      <w:r w:rsidRPr="007076C1">
        <w:rPr>
          <w:rFonts w:eastAsia="Times New Roman" w:cs="Times New Roman"/>
          <w:szCs w:val="24"/>
          <w:lang w:eastAsia="ru-RU"/>
        </w:rPr>
        <w:t>Порядок рассмотрения запросов</w:t>
      </w:r>
      <w:r w:rsidRPr="007076C1">
        <w:rPr>
          <w:rFonts w:eastAsia="Times New Roman" w:cs="Times New Roman"/>
          <w:szCs w:val="24"/>
          <w:lang w:eastAsia="ru-RU"/>
        </w:rPr>
        <w:br/>
        <w:t>субъектов малого и среднего предпринимательства в администрации</w:t>
      </w:r>
      <w:r w:rsidR="00BC6E86">
        <w:rPr>
          <w:rFonts w:eastAsia="Times New Roman" w:cs="Times New Roman"/>
          <w:szCs w:val="24"/>
          <w:lang w:eastAsia="ru-RU"/>
        </w:rPr>
        <w:t xml:space="preserve"> Глубковского</w:t>
      </w:r>
      <w:r w:rsidRPr="007076C1">
        <w:rPr>
          <w:rFonts w:eastAsia="Times New Roman" w:cs="Times New Roman"/>
          <w:szCs w:val="24"/>
          <w:lang w:eastAsia="ru-RU"/>
        </w:rPr>
        <w:t xml:space="preserve"> сельского поселения </w:t>
      </w:r>
    </w:p>
    <w:p w:rsidR="007076C1" w:rsidRPr="007076C1" w:rsidRDefault="007076C1" w:rsidP="00F247DC">
      <w:pPr>
        <w:spacing w:before="100" w:beforeAutospacing="1" w:after="100" w:afterAutospacing="1" w:line="240" w:lineRule="auto"/>
        <w:jc w:val="center"/>
        <w:rPr>
          <w:rFonts w:eastAsia="Times New Roman" w:cs="Times New Roman"/>
          <w:szCs w:val="24"/>
          <w:lang w:eastAsia="ru-RU"/>
        </w:rPr>
      </w:pPr>
      <w:r w:rsidRPr="007076C1">
        <w:rPr>
          <w:rFonts w:eastAsia="Times New Roman" w:cs="Times New Roman"/>
          <w:szCs w:val="24"/>
          <w:lang w:eastAsia="ru-RU"/>
        </w:rPr>
        <w:t>I .Общие положения</w:t>
      </w:r>
    </w:p>
    <w:p w:rsidR="007076C1" w:rsidRPr="007076C1" w:rsidRDefault="007076C1" w:rsidP="00F247DC">
      <w:pPr>
        <w:numPr>
          <w:ilvl w:val="0"/>
          <w:numId w:val="7"/>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Настоящий Порядок рассмотрения запросов субъектов малого и среднего предпринимательства в администрации </w:t>
      </w:r>
      <w:r w:rsidR="00EC4C29">
        <w:rPr>
          <w:rFonts w:eastAsia="Times New Roman" w:cs="Times New Roman"/>
          <w:szCs w:val="24"/>
          <w:lang w:eastAsia="ru-RU"/>
        </w:rPr>
        <w:t xml:space="preserve">Глубковского </w:t>
      </w:r>
      <w:r w:rsidRPr="007076C1">
        <w:rPr>
          <w:rFonts w:eastAsia="Times New Roman" w:cs="Times New Roman"/>
          <w:szCs w:val="24"/>
          <w:lang w:eastAsia="ru-RU"/>
        </w:rPr>
        <w:t>сельского поселения (далее - Порядок) в рамках информационной и консультационной поддержки субъектов малого и среднего предпринимательства.</w:t>
      </w:r>
    </w:p>
    <w:p w:rsidR="007076C1" w:rsidRPr="007076C1" w:rsidRDefault="007076C1" w:rsidP="00F247DC">
      <w:pPr>
        <w:numPr>
          <w:ilvl w:val="0"/>
          <w:numId w:val="7"/>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Рассмотрение запросов субъектов малого и среднего предпринимательства осуществляется в соответствии </w:t>
      </w:r>
      <w:proofErr w:type="gramStart"/>
      <w:r w:rsidRPr="007076C1">
        <w:rPr>
          <w:rFonts w:eastAsia="Times New Roman" w:cs="Times New Roman"/>
          <w:szCs w:val="24"/>
          <w:lang w:eastAsia="ru-RU"/>
        </w:rPr>
        <w:t>с</w:t>
      </w:r>
      <w:proofErr w:type="gramEnd"/>
      <w:r w:rsidRPr="007076C1">
        <w:rPr>
          <w:rFonts w:eastAsia="Times New Roman" w:cs="Times New Roman"/>
          <w:szCs w:val="24"/>
          <w:lang w:eastAsia="ru-RU"/>
        </w:rPr>
        <w:t>:</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 </w:t>
      </w:r>
      <w:hyperlink r:id="rId11" w:history="1">
        <w:r w:rsidRPr="007076C1">
          <w:rPr>
            <w:rFonts w:eastAsia="Times New Roman" w:cs="Times New Roman"/>
            <w:color w:val="0000FF"/>
            <w:szCs w:val="24"/>
            <w:u w:val="single"/>
            <w:lang w:eastAsia="ru-RU"/>
          </w:rPr>
          <w:t>Федеральным законом</w:t>
        </w:r>
      </w:hyperlink>
      <w:r w:rsidRPr="007076C1">
        <w:rPr>
          <w:rFonts w:eastAsia="Times New Roman" w:cs="Times New Roman"/>
          <w:szCs w:val="24"/>
          <w:lang w:eastAsia="ru-RU"/>
        </w:rPr>
        <w:t xml:space="preserve"> от 06.10.2003 № 131-ФЗ "Об общих принципах организации местного самоуправления в Российской Федерации";</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 </w:t>
      </w:r>
      <w:hyperlink r:id="rId12" w:history="1">
        <w:r w:rsidRPr="007076C1">
          <w:rPr>
            <w:rFonts w:eastAsia="Times New Roman" w:cs="Times New Roman"/>
            <w:color w:val="0000FF"/>
            <w:szCs w:val="24"/>
            <w:u w:val="single"/>
            <w:lang w:eastAsia="ru-RU"/>
          </w:rPr>
          <w:t>Федеральным законом</w:t>
        </w:r>
      </w:hyperlink>
      <w:r w:rsidRPr="007076C1">
        <w:rPr>
          <w:rFonts w:eastAsia="Times New Roman" w:cs="Times New Roman"/>
          <w:szCs w:val="24"/>
          <w:lang w:eastAsia="ru-RU"/>
        </w:rPr>
        <w:t xml:space="preserve"> от 24.06.2007 № 209-ФЗ "О развитии малого и среднего предпринимательства в Российской Федерации";</w:t>
      </w:r>
    </w:p>
    <w:p w:rsid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 </w:t>
      </w:r>
      <w:hyperlink r:id="rId13" w:history="1">
        <w:r w:rsidRPr="007076C1">
          <w:rPr>
            <w:rFonts w:eastAsia="Times New Roman" w:cs="Times New Roman"/>
            <w:color w:val="0000FF"/>
            <w:szCs w:val="24"/>
            <w:u w:val="single"/>
            <w:lang w:eastAsia="ru-RU"/>
          </w:rPr>
          <w:t>Федеральным законом</w:t>
        </w:r>
      </w:hyperlink>
      <w:r w:rsidRPr="007076C1">
        <w:rPr>
          <w:rFonts w:eastAsia="Times New Roman" w:cs="Times New Roman"/>
          <w:szCs w:val="24"/>
          <w:lang w:eastAsia="ru-RU"/>
        </w:rPr>
        <w:t xml:space="preserve"> от 02.05.2006 № 59-ФЗ "О порядке рассмотрения обращений граждан Российской Федерации";</w:t>
      </w:r>
    </w:p>
    <w:p w:rsidR="00F247DC" w:rsidRPr="007076C1" w:rsidRDefault="00F247DC" w:rsidP="00F247DC">
      <w:pPr>
        <w:spacing w:before="100" w:beforeAutospacing="1" w:after="100" w:afterAutospacing="1" w:line="240" w:lineRule="auto"/>
        <w:jc w:val="both"/>
        <w:rPr>
          <w:rFonts w:eastAsia="Times New Roman" w:cs="Times New Roman"/>
          <w:szCs w:val="24"/>
          <w:lang w:eastAsia="ru-RU"/>
        </w:rPr>
      </w:pPr>
      <w:r>
        <w:rPr>
          <w:rFonts w:eastAsia="Times New Roman" w:cs="Times New Roman"/>
          <w:szCs w:val="24"/>
          <w:lang w:eastAsia="ru-RU"/>
        </w:rPr>
        <w:t xml:space="preserve">- </w:t>
      </w:r>
      <w:r w:rsidRPr="00954E74">
        <w:rPr>
          <w:rFonts w:eastAsia="Times New Roman" w:cs="Times New Roman"/>
          <w:bCs/>
          <w:szCs w:val="24"/>
          <w:lang w:eastAsia="ru-RU"/>
        </w:rPr>
        <w:t>Постановление</w:t>
      </w:r>
      <w:r>
        <w:rPr>
          <w:rFonts w:eastAsia="Times New Roman" w:cs="Times New Roman"/>
          <w:bCs/>
          <w:szCs w:val="24"/>
          <w:lang w:eastAsia="ru-RU"/>
        </w:rPr>
        <w:t>м</w:t>
      </w:r>
      <w:r w:rsidRPr="00954E74">
        <w:rPr>
          <w:rFonts w:eastAsia="Times New Roman" w:cs="Times New Roman"/>
          <w:bCs/>
          <w:szCs w:val="24"/>
          <w:lang w:eastAsia="ru-RU"/>
        </w:rPr>
        <w:t xml:space="preserve"> № 35 от 22.03.2017 года « Об утверждении порядка определения объема и предоставления субсидий некоммерческим организациям, не являющимся муниципальными учреждениями из бюджета Глубковского сельского поселения Новосильского района</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 </w:t>
      </w:r>
      <w:hyperlink r:id="rId14" w:history="1">
        <w:r w:rsidRPr="007076C1">
          <w:rPr>
            <w:rFonts w:eastAsia="Times New Roman" w:cs="Times New Roman"/>
            <w:color w:val="0000FF"/>
            <w:szCs w:val="24"/>
            <w:u w:val="single"/>
            <w:lang w:eastAsia="ru-RU"/>
          </w:rPr>
          <w:t>Уставом</w:t>
        </w:r>
      </w:hyperlink>
      <w:r w:rsidRPr="007076C1">
        <w:rPr>
          <w:rFonts w:eastAsia="Times New Roman" w:cs="Times New Roman"/>
          <w:szCs w:val="24"/>
          <w:lang w:eastAsia="ru-RU"/>
        </w:rPr>
        <w:t xml:space="preserve"> </w:t>
      </w:r>
      <w:r w:rsidR="00EC4C29">
        <w:rPr>
          <w:rFonts w:eastAsia="Times New Roman" w:cs="Times New Roman"/>
          <w:szCs w:val="24"/>
          <w:lang w:eastAsia="ru-RU"/>
        </w:rPr>
        <w:t>Глубковского</w:t>
      </w:r>
      <w:r w:rsidRPr="007076C1">
        <w:rPr>
          <w:rFonts w:eastAsia="Times New Roman" w:cs="Times New Roman"/>
          <w:szCs w:val="24"/>
          <w:lang w:eastAsia="ru-RU"/>
        </w:rPr>
        <w:t> сельского поселения</w:t>
      </w:r>
      <w:r w:rsidR="00EC4C29">
        <w:rPr>
          <w:rFonts w:eastAsia="Times New Roman" w:cs="Times New Roman"/>
          <w:szCs w:val="24"/>
          <w:lang w:eastAsia="ru-RU"/>
        </w:rPr>
        <w:t>.</w:t>
      </w:r>
      <w:r w:rsidRPr="007076C1">
        <w:rPr>
          <w:rFonts w:eastAsia="Times New Roman" w:cs="Times New Roman"/>
          <w:szCs w:val="24"/>
          <w:lang w:eastAsia="ru-RU"/>
        </w:rPr>
        <w:t xml:space="preserve"> </w:t>
      </w:r>
    </w:p>
    <w:p w:rsidR="007076C1" w:rsidRPr="007076C1" w:rsidRDefault="007076C1" w:rsidP="00F247DC">
      <w:pPr>
        <w:numPr>
          <w:ilvl w:val="0"/>
          <w:numId w:val="8"/>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Рассмотрение запросов субъектов малого и среднего предпринимательства по поручению главы</w:t>
      </w:r>
      <w:r w:rsidR="00EC4C29">
        <w:rPr>
          <w:rFonts w:eastAsia="Times New Roman" w:cs="Times New Roman"/>
          <w:szCs w:val="24"/>
          <w:lang w:eastAsia="ru-RU"/>
        </w:rPr>
        <w:t xml:space="preserve"> Глубковского</w:t>
      </w:r>
      <w:r w:rsidRPr="007076C1">
        <w:rPr>
          <w:rFonts w:eastAsia="Times New Roman" w:cs="Times New Roman"/>
          <w:szCs w:val="24"/>
          <w:lang w:eastAsia="ru-RU"/>
        </w:rPr>
        <w:t xml:space="preserve"> сельского поселения осуществляется должностными лицами администрации сельского поселения</w:t>
      </w:r>
      <w:proofErr w:type="gramStart"/>
      <w:r w:rsidRPr="007076C1">
        <w:rPr>
          <w:rFonts w:eastAsia="Times New Roman" w:cs="Times New Roman"/>
          <w:szCs w:val="24"/>
          <w:lang w:eastAsia="ru-RU"/>
        </w:rPr>
        <w:t xml:space="preserve"> .</w:t>
      </w:r>
      <w:proofErr w:type="gramEnd"/>
    </w:p>
    <w:p w:rsidR="007076C1" w:rsidRPr="007076C1" w:rsidRDefault="007076C1" w:rsidP="00F247DC">
      <w:pPr>
        <w:numPr>
          <w:ilvl w:val="0"/>
          <w:numId w:val="8"/>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Учет, регистрация по рассмотрению запросов субъектов малого и среднего предприниматель</w:t>
      </w:r>
      <w:r w:rsidR="00F247DC">
        <w:rPr>
          <w:rFonts w:eastAsia="Times New Roman" w:cs="Times New Roman"/>
          <w:szCs w:val="24"/>
          <w:lang w:eastAsia="ru-RU"/>
        </w:rPr>
        <w:t>ства возлагается на специалиста</w:t>
      </w:r>
      <w:r w:rsidRPr="007076C1">
        <w:rPr>
          <w:rFonts w:eastAsia="Times New Roman" w:cs="Times New Roman"/>
          <w:szCs w:val="24"/>
          <w:lang w:eastAsia="ru-RU"/>
        </w:rPr>
        <w:t xml:space="preserve"> администрации </w:t>
      </w:r>
      <w:r w:rsidR="00EC4C29">
        <w:rPr>
          <w:rFonts w:eastAsia="Times New Roman" w:cs="Times New Roman"/>
          <w:szCs w:val="24"/>
          <w:lang w:eastAsia="ru-RU"/>
        </w:rPr>
        <w:t>Глубковского</w:t>
      </w:r>
      <w:r w:rsidRPr="007076C1">
        <w:rPr>
          <w:rFonts w:eastAsia="Times New Roman" w:cs="Times New Roman"/>
          <w:szCs w:val="24"/>
          <w:lang w:eastAsia="ru-RU"/>
        </w:rPr>
        <w:t> сельского поселения.</w:t>
      </w:r>
    </w:p>
    <w:p w:rsidR="007076C1" w:rsidRPr="007076C1" w:rsidRDefault="007076C1" w:rsidP="00F247DC">
      <w:pPr>
        <w:spacing w:before="100" w:beforeAutospacing="1" w:after="100" w:afterAutospacing="1" w:line="240" w:lineRule="auto"/>
        <w:jc w:val="center"/>
        <w:rPr>
          <w:rFonts w:eastAsia="Times New Roman" w:cs="Times New Roman"/>
          <w:szCs w:val="24"/>
          <w:lang w:eastAsia="ru-RU"/>
        </w:rPr>
      </w:pPr>
      <w:r w:rsidRPr="007076C1">
        <w:rPr>
          <w:rFonts w:eastAsia="Times New Roman" w:cs="Times New Roman"/>
          <w:szCs w:val="24"/>
          <w:lang w:eastAsia="ru-RU"/>
        </w:rPr>
        <w:lastRenderedPageBreak/>
        <w:t>II Способы направления запросов</w:t>
      </w:r>
      <w:r w:rsidRPr="007076C1">
        <w:rPr>
          <w:rFonts w:eastAsia="Times New Roman" w:cs="Times New Roman"/>
          <w:szCs w:val="24"/>
          <w:lang w:eastAsia="ru-RU"/>
        </w:rPr>
        <w:br/>
        <w:t>субъектами малого и среднего предпринимательства</w:t>
      </w:r>
    </w:p>
    <w:p w:rsidR="007076C1" w:rsidRPr="007076C1" w:rsidRDefault="007076C1" w:rsidP="00F247DC">
      <w:pPr>
        <w:numPr>
          <w:ilvl w:val="0"/>
          <w:numId w:val="9"/>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Субъект малого или среднего предпринимательства (далее - заявитель) направляет запрос для рассмотрения:</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 главе </w:t>
      </w:r>
      <w:r w:rsidR="00EC4C29">
        <w:rPr>
          <w:rFonts w:eastAsia="Times New Roman" w:cs="Times New Roman"/>
          <w:szCs w:val="24"/>
          <w:lang w:eastAsia="ru-RU"/>
        </w:rPr>
        <w:t xml:space="preserve">Глубковского </w:t>
      </w:r>
      <w:r w:rsidRPr="007076C1">
        <w:rPr>
          <w:rFonts w:eastAsia="Times New Roman" w:cs="Times New Roman"/>
          <w:szCs w:val="24"/>
          <w:lang w:eastAsia="ru-RU"/>
        </w:rPr>
        <w:t>сельского поселения;</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 почтовым отправлением в адрес главы </w:t>
      </w:r>
      <w:r w:rsidR="00EC4C29">
        <w:rPr>
          <w:rFonts w:eastAsia="Times New Roman" w:cs="Times New Roman"/>
          <w:szCs w:val="24"/>
          <w:lang w:eastAsia="ru-RU"/>
        </w:rPr>
        <w:t xml:space="preserve">Глубковского </w:t>
      </w:r>
      <w:r w:rsidRPr="007076C1">
        <w:rPr>
          <w:rFonts w:eastAsia="Times New Roman" w:cs="Times New Roman"/>
          <w:szCs w:val="24"/>
          <w:lang w:eastAsia="ru-RU"/>
        </w:rPr>
        <w:t>сельского поселения;</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-электронной почтой.</w:t>
      </w:r>
    </w:p>
    <w:p w:rsidR="007076C1" w:rsidRPr="007076C1" w:rsidRDefault="007076C1" w:rsidP="00F247DC">
      <w:pPr>
        <w:spacing w:before="100" w:beforeAutospacing="1" w:after="100" w:afterAutospacing="1" w:line="240" w:lineRule="auto"/>
        <w:jc w:val="center"/>
        <w:rPr>
          <w:rFonts w:eastAsia="Times New Roman" w:cs="Times New Roman"/>
          <w:szCs w:val="24"/>
          <w:lang w:eastAsia="ru-RU"/>
        </w:rPr>
      </w:pPr>
      <w:r w:rsidRPr="007076C1">
        <w:rPr>
          <w:rFonts w:eastAsia="Times New Roman" w:cs="Times New Roman"/>
          <w:szCs w:val="24"/>
          <w:lang w:eastAsia="ru-RU"/>
        </w:rPr>
        <w:t>III Сроки рассмотрения запросов</w:t>
      </w:r>
      <w:r w:rsidRPr="007076C1">
        <w:rPr>
          <w:rFonts w:eastAsia="Times New Roman" w:cs="Times New Roman"/>
          <w:szCs w:val="24"/>
          <w:lang w:eastAsia="ru-RU"/>
        </w:rPr>
        <w:br/>
        <w:t>субъектов малого и среднего предпринимательства</w:t>
      </w:r>
    </w:p>
    <w:p w:rsidR="007076C1" w:rsidRPr="007076C1" w:rsidRDefault="007076C1" w:rsidP="00F247DC">
      <w:pPr>
        <w:numPr>
          <w:ilvl w:val="0"/>
          <w:numId w:val="10"/>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Рассмотрение запроса заявителя осуществляется в течение 30 дней со дня его регистрации, если не установлен более короткий срок исполнения запроса.</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proofErr w:type="gramStart"/>
      <w:r w:rsidRPr="007076C1">
        <w:rPr>
          <w:rFonts w:eastAsia="Times New Roman" w:cs="Times New Roman"/>
          <w:szCs w:val="24"/>
          <w:lang w:eastAsia="ru-RU"/>
        </w:rPr>
        <w:t>В исключительных случаях, а также в случае направления запроса в государственные органы, органы местного самоуправления, иному должностному лицу, за исключением судов, органов дознания и органов предварительного следствия, глава</w:t>
      </w:r>
      <w:r w:rsidR="00EC4C29">
        <w:rPr>
          <w:rFonts w:eastAsia="Times New Roman" w:cs="Times New Roman"/>
          <w:szCs w:val="24"/>
          <w:lang w:eastAsia="ru-RU"/>
        </w:rPr>
        <w:t xml:space="preserve"> Глубковского</w:t>
      </w:r>
      <w:r w:rsidRPr="007076C1">
        <w:rPr>
          <w:rFonts w:eastAsia="Times New Roman" w:cs="Times New Roman"/>
          <w:szCs w:val="24"/>
          <w:lang w:eastAsia="ru-RU"/>
        </w:rPr>
        <w:t xml:space="preserve"> сельского поселения, администрация сельского поселения, вправе продлить срок рассмотрения запроса не более чем на 30 дней, уведомив о продлении срока его рассмотрения заявителя, направившего запрос.</w:t>
      </w:r>
      <w:proofErr w:type="gramEnd"/>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Запрос о продлении срока рассмотрения запроса должен быть оформлен не менее чем за 2 - 3 дня до истечения срока исполнения.</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proofErr w:type="gramStart"/>
      <w:r w:rsidRPr="007076C1">
        <w:rPr>
          <w:rFonts w:eastAsia="Times New Roman" w:cs="Times New Roman"/>
          <w:szCs w:val="24"/>
          <w:lang w:eastAsia="ru-RU"/>
        </w:rPr>
        <w:t xml:space="preserve">Орган местного самоуправления или должностное лицо по направленному в установленном порядке запросу главы </w:t>
      </w:r>
      <w:r w:rsidR="00EC4C29">
        <w:rPr>
          <w:rFonts w:eastAsia="Times New Roman" w:cs="Times New Roman"/>
          <w:szCs w:val="24"/>
          <w:lang w:eastAsia="ru-RU"/>
        </w:rPr>
        <w:t xml:space="preserve">Глубковского </w:t>
      </w:r>
      <w:r w:rsidRPr="007076C1">
        <w:rPr>
          <w:rFonts w:eastAsia="Times New Roman" w:cs="Times New Roman"/>
          <w:szCs w:val="24"/>
          <w:lang w:eastAsia="ru-RU"/>
        </w:rPr>
        <w:t xml:space="preserve">сельского поселения, администрации  сельского поселения, обязаны в течение 15 дней представлять документы и материалы, необходимые для рассмотрения  запроса, за исключением документов и материалов, в которых содержатся </w:t>
      </w:r>
      <w:hyperlink r:id="rId15" w:history="1">
        <w:r w:rsidRPr="007076C1">
          <w:rPr>
            <w:rFonts w:eastAsia="Times New Roman" w:cs="Times New Roman"/>
            <w:color w:val="0000FF"/>
            <w:szCs w:val="24"/>
            <w:u w:val="single"/>
            <w:lang w:eastAsia="ru-RU"/>
          </w:rPr>
          <w:t>сведения</w:t>
        </w:r>
      </w:hyperlink>
      <w:r w:rsidRPr="007076C1">
        <w:rPr>
          <w:rFonts w:eastAsia="Times New Roman" w:cs="Times New Roman"/>
          <w:szCs w:val="24"/>
          <w:lang w:eastAsia="ru-RU"/>
        </w:rPr>
        <w:t>, составляющие государственную или охраняемую федеральным законом тайну и для которых установлен особый порядок представления.</w:t>
      </w:r>
      <w:proofErr w:type="gramEnd"/>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В случае</w:t>
      </w:r>
      <w:proofErr w:type="gramStart"/>
      <w:r w:rsidRPr="007076C1">
        <w:rPr>
          <w:rFonts w:eastAsia="Times New Roman" w:cs="Times New Roman"/>
          <w:szCs w:val="24"/>
          <w:lang w:eastAsia="ru-RU"/>
        </w:rPr>
        <w:t>,</w:t>
      </w:r>
      <w:proofErr w:type="gramEnd"/>
      <w:r w:rsidRPr="007076C1">
        <w:rPr>
          <w:rFonts w:eastAsia="Times New Roman" w:cs="Times New Roman"/>
          <w:szCs w:val="24"/>
          <w:lang w:eastAsia="ru-RU"/>
        </w:rPr>
        <w:t xml:space="preserve"> если окончание срока рассмотрения запроса приходится на нерабочий день, днем окончания срока считается предшествующий ему рабочий день.</w:t>
      </w:r>
    </w:p>
    <w:p w:rsidR="007076C1" w:rsidRPr="007076C1" w:rsidRDefault="007076C1" w:rsidP="00F247DC">
      <w:pPr>
        <w:numPr>
          <w:ilvl w:val="0"/>
          <w:numId w:val="11"/>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Глава сельского поселения, администрация сельского поселения</w:t>
      </w:r>
      <w:r w:rsidR="00EC4C29">
        <w:rPr>
          <w:rFonts w:eastAsia="Times New Roman" w:cs="Times New Roman"/>
          <w:szCs w:val="24"/>
          <w:lang w:eastAsia="ru-RU"/>
        </w:rPr>
        <w:t xml:space="preserve"> </w:t>
      </w:r>
      <w:r w:rsidRPr="007076C1">
        <w:rPr>
          <w:rFonts w:eastAsia="Times New Roman" w:cs="Times New Roman"/>
          <w:szCs w:val="24"/>
          <w:lang w:eastAsia="ru-RU"/>
        </w:rPr>
        <w:t>вправе устанавливать сокращенные сроки рассмотрения отдельных запросов.</w:t>
      </w:r>
    </w:p>
    <w:p w:rsidR="007076C1" w:rsidRPr="007076C1" w:rsidRDefault="007076C1" w:rsidP="00F247DC">
      <w:pPr>
        <w:spacing w:before="100" w:beforeAutospacing="1" w:after="100" w:afterAutospacing="1" w:line="240" w:lineRule="auto"/>
        <w:jc w:val="center"/>
        <w:rPr>
          <w:rFonts w:eastAsia="Times New Roman" w:cs="Times New Roman"/>
          <w:szCs w:val="24"/>
          <w:lang w:eastAsia="ru-RU"/>
        </w:rPr>
      </w:pPr>
      <w:r w:rsidRPr="007076C1">
        <w:rPr>
          <w:rFonts w:eastAsia="Times New Roman" w:cs="Times New Roman"/>
          <w:szCs w:val="24"/>
          <w:lang w:eastAsia="ru-RU"/>
        </w:rPr>
        <w:t>IV  Требования к запросу</w:t>
      </w:r>
      <w:r w:rsidRPr="007076C1">
        <w:rPr>
          <w:rFonts w:eastAsia="Times New Roman" w:cs="Times New Roman"/>
          <w:szCs w:val="24"/>
          <w:lang w:eastAsia="ru-RU"/>
        </w:rPr>
        <w:br/>
        <w:t>субъектов малого и среднего предпринимательства</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8.Запрос заявителя в обязательном порядке должен содержать наименование органа местного самоуправления, в который направляется запрос, либо фамилию, имя, отчество (последне</w:t>
      </w:r>
      <w:proofErr w:type="gramStart"/>
      <w:r w:rsidRPr="007076C1">
        <w:rPr>
          <w:rFonts w:eastAsia="Times New Roman" w:cs="Times New Roman"/>
          <w:szCs w:val="24"/>
          <w:lang w:eastAsia="ru-RU"/>
        </w:rPr>
        <w:t>е-</w:t>
      </w:r>
      <w:proofErr w:type="gramEnd"/>
      <w:r w:rsidRPr="007076C1">
        <w:rPr>
          <w:rFonts w:eastAsia="Times New Roman" w:cs="Times New Roman"/>
          <w:szCs w:val="24"/>
          <w:lang w:eastAsia="ru-RU"/>
        </w:rPr>
        <w:t xml:space="preserve"> при наличии) соответствующего должностного лица, а также для юридических лиц: наименование субъекта малого или среднего предпринимательства, фамилию, имя, отчество (последнее - при наличии) единоличного органа управления юридического лица или представителя юридического лица, почтовый адрес, по которому должны быть направлены ответ, уведомление о переадресации запроса, изложение сути </w:t>
      </w:r>
      <w:r w:rsidRPr="007076C1">
        <w:rPr>
          <w:rFonts w:eastAsia="Times New Roman" w:cs="Times New Roman"/>
          <w:szCs w:val="24"/>
          <w:lang w:eastAsia="ru-RU"/>
        </w:rPr>
        <w:lastRenderedPageBreak/>
        <w:t>запроса, личную подпись заявителя и дату, для индивидуальных предпринимателей фамилию, имя, отчество (последнее - при наличии) индивидуального предпринимателя или его представителя, почтовый адрес, по которому должны быть направлены ответ, уведомление о переадресации запроса, изложение сути запроса, личную подпись заявителя и дату.</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В случае необходимости в подтверждение своих доводов субъект малого или среднего предпринимательства прилагает к запросу документы и материалы либо их копии.</w:t>
      </w:r>
    </w:p>
    <w:p w:rsidR="007076C1" w:rsidRPr="007076C1" w:rsidRDefault="007076C1" w:rsidP="00F247DC">
      <w:pPr>
        <w:numPr>
          <w:ilvl w:val="0"/>
          <w:numId w:val="12"/>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Регистрации и учету подлежат все запросы субъектов малого и среднего предпринимательства, включая и те, которые не соответствуют требованиям, установленным </w:t>
      </w:r>
      <w:hyperlink r:id="rId16" w:history="1">
        <w:r w:rsidRPr="007076C1">
          <w:rPr>
            <w:rFonts w:eastAsia="Times New Roman" w:cs="Times New Roman"/>
            <w:color w:val="0000FF"/>
            <w:szCs w:val="24"/>
            <w:u w:val="single"/>
            <w:lang w:eastAsia="ru-RU"/>
          </w:rPr>
          <w:t>законодательством</w:t>
        </w:r>
      </w:hyperlink>
      <w:r w:rsidRPr="007076C1">
        <w:rPr>
          <w:rFonts w:eastAsia="Times New Roman" w:cs="Times New Roman"/>
          <w:szCs w:val="24"/>
          <w:lang w:eastAsia="ru-RU"/>
        </w:rPr>
        <w:t xml:space="preserve"> для запросов.</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По запросу заявителя возвращаются приложения (оригиналы) к запросу во время его рассмотрения.</w:t>
      </w:r>
    </w:p>
    <w:p w:rsidR="007076C1" w:rsidRPr="007076C1" w:rsidRDefault="007076C1" w:rsidP="00F247DC">
      <w:pPr>
        <w:spacing w:before="100" w:beforeAutospacing="1" w:after="100" w:afterAutospacing="1" w:line="240" w:lineRule="auto"/>
        <w:jc w:val="center"/>
        <w:rPr>
          <w:rFonts w:eastAsia="Times New Roman" w:cs="Times New Roman"/>
          <w:szCs w:val="24"/>
          <w:lang w:eastAsia="ru-RU"/>
        </w:rPr>
      </w:pPr>
      <w:r w:rsidRPr="007076C1">
        <w:rPr>
          <w:rFonts w:eastAsia="Times New Roman" w:cs="Times New Roman"/>
          <w:szCs w:val="24"/>
          <w:lang w:eastAsia="ru-RU"/>
        </w:rPr>
        <w:t>V Обеспечение условий для реализации прав</w:t>
      </w:r>
    </w:p>
    <w:p w:rsidR="007076C1" w:rsidRPr="007076C1" w:rsidRDefault="007076C1" w:rsidP="00F247DC">
      <w:pPr>
        <w:spacing w:before="100" w:beforeAutospacing="1" w:after="100" w:afterAutospacing="1" w:line="240" w:lineRule="auto"/>
        <w:jc w:val="center"/>
        <w:rPr>
          <w:rFonts w:eastAsia="Times New Roman" w:cs="Times New Roman"/>
          <w:szCs w:val="24"/>
          <w:lang w:eastAsia="ru-RU"/>
        </w:rPr>
      </w:pPr>
      <w:r w:rsidRPr="007076C1">
        <w:rPr>
          <w:rFonts w:eastAsia="Times New Roman" w:cs="Times New Roman"/>
          <w:szCs w:val="24"/>
          <w:lang w:eastAsia="ru-RU"/>
        </w:rPr>
        <w:t>субъектов малого и среднего предпринимательства</w:t>
      </w:r>
    </w:p>
    <w:p w:rsidR="007076C1" w:rsidRPr="007076C1" w:rsidRDefault="007076C1" w:rsidP="00F247DC">
      <w:pPr>
        <w:spacing w:before="100" w:beforeAutospacing="1" w:after="100" w:afterAutospacing="1" w:line="240" w:lineRule="auto"/>
        <w:jc w:val="center"/>
        <w:rPr>
          <w:rFonts w:eastAsia="Times New Roman" w:cs="Times New Roman"/>
          <w:szCs w:val="24"/>
          <w:lang w:eastAsia="ru-RU"/>
        </w:rPr>
      </w:pPr>
      <w:r w:rsidRPr="007076C1">
        <w:rPr>
          <w:rFonts w:eastAsia="Times New Roman" w:cs="Times New Roman"/>
          <w:szCs w:val="24"/>
          <w:lang w:eastAsia="ru-RU"/>
        </w:rPr>
        <w:t>при рассмотрении запросов</w:t>
      </w:r>
    </w:p>
    <w:p w:rsidR="007076C1" w:rsidRPr="007076C1" w:rsidRDefault="007076C1" w:rsidP="00F247DC">
      <w:pPr>
        <w:numPr>
          <w:ilvl w:val="0"/>
          <w:numId w:val="13"/>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Субъекты малого и среднего предпринимательства при рассмотрении запросов имеют право:</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запрашивать информацию о дате и номере регистрации запроса;</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представлять дополнительные документы и материалы по рассматриваемому запросу либо обращаться с просьбой об их истребовании;</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 знакомиться с документами и материалами, касающимися рассмотрения запроса, если это не затрагивает права, свободы и законные интересы других лиц и если в указанных документах и материалах не содержатся </w:t>
      </w:r>
      <w:hyperlink r:id="rId17" w:history="1">
        <w:r w:rsidRPr="007076C1">
          <w:rPr>
            <w:rFonts w:eastAsia="Times New Roman" w:cs="Times New Roman"/>
            <w:color w:val="0000FF"/>
            <w:szCs w:val="24"/>
            <w:u w:val="single"/>
            <w:lang w:eastAsia="ru-RU"/>
          </w:rPr>
          <w:t>сведения</w:t>
        </w:r>
      </w:hyperlink>
      <w:r w:rsidRPr="007076C1">
        <w:rPr>
          <w:rFonts w:eastAsia="Times New Roman" w:cs="Times New Roman"/>
          <w:szCs w:val="24"/>
          <w:lang w:eastAsia="ru-RU"/>
        </w:rPr>
        <w:t>, составляющие государственную или иную охраняемую федеральным законом тайну;</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 получать письменный мотивированный ответ по существу поставленных в запросе вопросов, за исключением случаев, указанных в </w:t>
      </w:r>
      <w:hyperlink r:id="rId18" w:anchor="sub_227" w:history="1">
        <w:r w:rsidRPr="007076C1">
          <w:rPr>
            <w:rFonts w:eastAsia="Times New Roman" w:cs="Times New Roman"/>
            <w:color w:val="0000FF"/>
            <w:szCs w:val="24"/>
            <w:u w:val="single"/>
            <w:lang w:eastAsia="ru-RU"/>
          </w:rPr>
          <w:t>разделе VII</w:t>
        </w:r>
      </w:hyperlink>
      <w:r w:rsidRPr="007076C1">
        <w:rPr>
          <w:rFonts w:eastAsia="Times New Roman" w:cs="Times New Roman"/>
          <w:szCs w:val="24"/>
          <w:lang w:eastAsia="ru-RU"/>
        </w:rPr>
        <w:t xml:space="preserve"> Порядка, получать уведомление о переадресации запроса в государственный орган, орган местного самоуправления или должностному лицу, в компетенцию которых входит разрешение поставленных в запросе вопросов;</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 обращаться с жалобой на принятое по запросу решение или на действие (бездействие) в связи с рассмотрением запроса, в административном и (или) судебном порядке в соответствии с </w:t>
      </w:r>
      <w:hyperlink r:id="rId19" w:history="1">
        <w:r w:rsidRPr="007076C1">
          <w:rPr>
            <w:rFonts w:eastAsia="Times New Roman" w:cs="Times New Roman"/>
            <w:color w:val="0000FF"/>
            <w:szCs w:val="24"/>
            <w:u w:val="single"/>
            <w:lang w:eastAsia="ru-RU"/>
          </w:rPr>
          <w:t>законодательством</w:t>
        </w:r>
      </w:hyperlink>
      <w:r w:rsidRPr="007076C1">
        <w:rPr>
          <w:rFonts w:eastAsia="Times New Roman" w:cs="Times New Roman"/>
          <w:szCs w:val="24"/>
          <w:lang w:eastAsia="ru-RU"/>
        </w:rPr>
        <w:t xml:space="preserve"> Российской Федерации;</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обращаться с заявлением о прекращении рассмотрения запроса.</w:t>
      </w:r>
    </w:p>
    <w:p w:rsidR="007076C1" w:rsidRPr="007076C1" w:rsidRDefault="007076C1" w:rsidP="00F247DC">
      <w:pPr>
        <w:numPr>
          <w:ilvl w:val="0"/>
          <w:numId w:val="14"/>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Глава сельского поселения, администрация сельского поселения:</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обеспечивают объективное, всестороннее и своевременное рассмотрение запроса, в случае необходимости - с участием представителя заявителя, направившего запрос;</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lastRenderedPageBreak/>
        <w:t>- запрашивают необходимые для рассмотрения запроса,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запросов должностными лицами, правомочными принимать решения;</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информируют представителей субъектов малого и среднего предпринимательства о порядке реализации их права на запрос;</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принимают меры по разрешению поставленных в запросах вопросов и устранению выявленных нарушений;</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 направляют субъектам малого и среднего предпринимательства письменные ответы по существу поставленных в обращении вопросов, с подлинниками документов, </w:t>
      </w:r>
      <w:proofErr w:type="spellStart"/>
      <w:r w:rsidRPr="007076C1">
        <w:rPr>
          <w:rFonts w:eastAsia="Times New Roman" w:cs="Times New Roman"/>
          <w:szCs w:val="24"/>
          <w:lang w:eastAsia="ru-RU"/>
        </w:rPr>
        <w:t>прилагавшихся</w:t>
      </w:r>
      <w:proofErr w:type="spellEnd"/>
      <w:r w:rsidRPr="007076C1">
        <w:rPr>
          <w:rFonts w:eastAsia="Times New Roman" w:cs="Times New Roman"/>
          <w:szCs w:val="24"/>
          <w:lang w:eastAsia="ru-RU"/>
        </w:rPr>
        <w:t xml:space="preserve"> к запросу, за исключением случаев, указанных в </w:t>
      </w:r>
      <w:hyperlink r:id="rId20" w:anchor="sub_227" w:history="1">
        <w:r w:rsidRPr="007076C1">
          <w:rPr>
            <w:rFonts w:eastAsia="Times New Roman" w:cs="Times New Roman"/>
            <w:color w:val="0000FF"/>
            <w:szCs w:val="24"/>
            <w:u w:val="single"/>
            <w:lang w:eastAsia="ru-RU"/>
          </w:rPr>
          <w:t>разделе VII</w:t>
        </w:r>
      </w:hyperlink>
      <w:r w:rsidRPr="007076C1">
        <w:rPr>
          <w:rFonts w:eastAsia="Times New Roman" w:cs="Times New Roman"/>
          <w:szCs w:val="24"/>
          <w:lang w:eastAsia="ru-RU"/>
        </w:rPr>
        <w:t xml:space="preserve"> Порядка;</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уведомляют субъектов малого и среднего предпринимательства о направлении его запроса на рассмотрение в государственный орган, другой орган местного самоуправления или иному должностному лицу в соответствии с их компетенцией;</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проверяют исполнение ранее принятых ими решений по запросам;</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проверяют в подведомственных органах и организациях состояние работы с запросами.</w:t>
      </w:r>
    </w:p>
    <w:p w:rsidR="007076C1" w:rsidRPr="007076C1" w:rsidRDefault="007076C1" w:rsidP="00F247DC">
      <w:pPr>
        <w:numPr>
          <w:ilvl w:val="0"/>
          <w:numId w:val="15"/>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При рассмотрении повторных запросов тщательно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7076C1" w:rsidRPr="007076C1" w:rsidRDefault="007076C1" w:rsidP="00F247DC">
      <w:pPr>
        <w:spacing w:before="100" w:beforeAutospacing="1" w:after="100" w:afterAutospacing="1" w:line="240" w:lineRule="auto"/>
        <w:jc w:val="center"/>
        <w:rPr>
          <w:rFonts w:eastAsia="Times New Roman" w:cs="Times New Roman"/>
          <w:szCs w:val="24"/>
          <w:lang w:eastAsia="ru-RU"/>
        </w:rPr>
      </w:pPr>
      <w:r w:rsidRPr="007076C1">
        <w:rPr>
          <w:rFonts w:eastAsia="Times New Roman" w:cs="Times New Roman"/>
          <w:szCs w:val="24"/>
          <w:lang w:eastAsia="ru-RU"/>
        </w:rPr>
        <w:t>VI Результат исполнения рассмотрения запросов</w:t>
      </w:r>
      <w:r w:rsidRPr="007076C1">
        <w:rPr>
          <w:rFonts w:eastAsia="Times New Roman" w:cs="Times New Roman"/>
          <w:szCs w:val="24"/>
          <w:lang w:eastAsia="ru-RU"/>
        </w:rPr>
        <w:br/>
        <w:t>субъектов малого и среднего предпринимательства</w:t>
      </w:r>
    </w:p>
    <w:p w:rsidR="007076C1" w:rsidRPr="007076C1" w:rsidRDefault="007076C1" w:rsidP="00F247DC">
      <w:pPr>
        <w:numPr>
          <w:ilvl w:val="0"/>
          <w:numId w:val="16"/>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Конечным результатом исполнения рассмотрение запросов субъектов малого и среднего предпринимательства является:</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 направление заявителю письменного ответа по существу поставленных в запросе вопросов, за исключением случаев, указанных в </w:t>
      </w:r>
      <w:hyperlink r:id="rId21" w:anchor="sub_227" w:history="1">
        <w:r w:rsidRPr="007076C1">
          <w:rPr>
            <w:rFonts w:eastAsia="Times New Roman" w:cs="Times New Roman"/>
            <w:color w:val="0000FF"/>
            <w:szCs w:val="24"/>
            <w:u w:val="single"/>
            <w:lang w:eastAsia="ru-RU"/>
          </w:rPr>
          <w:t>разделе VII</w:t>
        </w:r>
      </w:hyperlink>
      <w:r w:rsidRPr="007076C1">
        <w:rPr>
          <w:rFonts w:eastAsia="Times New Roman" w:cs="Times New Roman"/>
          <w:szCs w:val="24"/>
          <w:lang w:eastAsia="ru-RU"/>
        </w:rPr>
        <w:t xml:space="preserve"> Порядка;</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proofErr w:type="gramStart"/>
      <w:r w:rsidRPr="007076C1">
        <w:rPr>
          <w:rFonts w:eastAsia="Times New Roman" w:cs="Times New Roman"/>
          <w:szCs w:val="24"/>
          <w:lang w:eastAsia="ru-RU"/>
        </w:rPr>
        <w:t>- направление запроса, содержащего вопросы, решение которых не входит в компетенцию администрации сельского поселения,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 с уведомлением заявителя, направившего запрос о переадресации запроса, за исключением случая, когда текст запроса не поддается прочтению, ответ на запрос не дается, и оно</w:t>
      </w:r>
      <w:proofErr w:type="gramEnd"/>
      <w:r w:rsidRPr="007076C1">
        <w:rPr>
          <w:rFonts w:eastAsia="Times New Roman" w:cs="Times New Roman"/>
          <w:szCs w:val="24"/>
          <w:lang w:eastAsia="ru-RU"/>
        </w:rPr>
        <w:t xml:space="preserve">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7076C1" w:rsidRPr="007076C1" w:rsidRDefault="007076C1" w:rsidP="00F247DC">
      <w:pPr>
        <w:numPr>
          <w:ilvl w:val="0"/>
          <w:numId w:val="17"/>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lastRenderedPageBreak/>
        <w:t>Запросы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7076C1" w:rsidRPr="007076C1" w:rsidRDefault="007076C1" w:rsidP="00F247DC">
      <w:pPr>
        <w:spacing w:before="100" w:beforeAutospacing="1" w:after="100" w:afterAutospacing="1" w:line="240" w:lineRule="auto"/>
        <w:jc w:val="center"/>
        <w:rPr>
          <w:rFonts w:eastAsia="Times New Roman" w:cs="Times New Roman"/>
          <w:szCs w:val="24"/>
          <w:lang w:eastAsia="ru-RU"/>
        </w:rPr>
      </w:pPr>
      <w:r w:rsidRPr="007076C1">
        <w:rPr>
          <w:rFonts w:eastAsia="Times New Roman" w:cs="Times New Roman"/>
          <w:szCs w:val="24"/>
          <w:lang w:eastAsia="ru-RU"/>
        </w:rPr>
        <w:t>VII Перечень оснований для отказа в исполнении рассмотрения запросов субъектов малого и среднего предпринимательства</w:t>
      </w:r>
    </w:p>
    <w:p w:rsidR="007076C1" w:rsidRPr="007076C1" w:rsidRDefault="007076C1" w:rsidP="00F247DC">
      <w:pPr>
        <w:numPr>
          <w:ilvl w:val="0"/>
          <w:numId w:val="18"/>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Запрос заявителя не подлежит рассмотрению, если:</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в запросе не указаны наименование организации, фамилия индивидуального предпринимателя или его представителя, почтовый адрес, по которому должен быть направлен ответ.</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Если в указанном запросе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запрос подлежит направлению в государственный орган в соответствии с компетенцией;</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текст запроса не поддается прочтению;</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 ответ по существу поставленного в запросе вопроса не может быть дан без разглашения </w:t>
      </w:r>
      <w:hyperlink r:id="rId22" w:history="1">
        <w:r w:rsidRPr="007076C1">
          <w:rPr>
            <w:rFonts w:eastAsia="Times New Roman" w:cs="Times New Roman"/>
            <w:color w:val="0000FF"/>
            <w:szCs w:val="24"/>
            <w:u w:val="single"/>
            <w:lang w:eastAsia="ru-RU"/>
          </w:rPr>
          <w:t>сведений</w:t>
        </w:r>
      </w:hyperlink>
      <w:r w:rsidRPr="007076C1">
        <w:rPr>
          <w:rFonts w:eastAsia="Times New Roman" w:cs="Times New Roman"/>
          <w:szCs w:val="24"/>
          <w:lang w:eastAsia="ru-RU"/>
        </w:rPr>
        <w:t>, составляющих государственную или иную охраняемую федеральным законом тайну;</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в запросе обжалуется судебный акт;</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от заявителя поступило заявление о прекращении рассмотрения запроса;</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в период рассмотрения запроса поступило официальное сообщение о ликвидации юридического лица или прекращении деятельности индивидуального предпринимателя;</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-запрос подан через представителя, полномочия которого не удостоверены в установленном действующем законодательством порядке.</w:t>
      </w:r>
    </w:p>
    <w:p w:rsidR="007076C1" w:rsidRPr="007076C1" w:rsidRDefault="007076C1" w:rsidP="00F247DC">
      <w:pPr>
        <w:numPr>
          <w:ilvl w:val="0"/>
          <w:numId w:val="19"/>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Запрос заявителя по решению главы сельского поселения не рассматривается, если в запросе содержатся нецензурные либо оскорбительные выражения, угрозы жизни, здоровью и имуществу должностного лица, а также членов его семьи.</w:t>
      </w:r>
    </w:p>
    <w:p w:rsidR="007076C1" w:rsidRPr="007076C1" w:rsidRDefault="007076C1" w:rsidP="00F247DC">
      <w:pPr>
        <w:numPr>
          <w:ilvl w:val="0"/>
          <w:numId w:val="19"/>
        </w:numPr>
        <w:spacing w:before="100" w:beforeAutospacing="1" w:after="100" w:afterAutospacing="1" w:line="240" w:lineRule="auto"/>
        <w:jc w:val="both"/>
        <w:rPr>
          <w:rFonts w:eastAsia="Times New Roman" w:cs="Times New Roman"/>
          <w:szCs w:val="24"/>
          <w:lang w:eastAsia="ru-RU"/>
        </w:rPr>
      </w:pPr>
      <w:proofErr w:type="gramStart"/>
      <w:r w:rsidRPr="007076C1">
        <w:rPr>
          <w:rFonts w:eastAsia="Times New Roman" w:cs="Times New Roman"/>
          <w:szCs w:val="24"/>
          <w:lang w:eastAsia="ru-RU"/>
        </w:rPr>
        <w:t xml:space="preserve">Прекращение переписки с заявителем в соответствии с </w:t>
      </w:r>
      <w:hyperlink r:id="rId23" w:history="1">
        <w:r w:rsidRPr="007076C1">
          <w:rPr>
            <w:rFonts w:eastAsia="Times New Roman" w:cs="Times New Roman"/>
            <w:color w:val="0000FF"/>
            <w:szCs w:val="24"/>
            <w:u w:val="single"/>
            <w:lang w:eastAsia="ru-RU"/>
          </w:rPr>
          <w:t>частью 5 статьи 11</w:t>
        </w:r>
      </w:hyperlink>
      <w:r w:rsidRPr="007076C1">
        <w:rPr>
          <w:rFonts w:eastAsia="Times New Roman" w:cs="Times New Roman"/>
          <w:szCs w:val="24"/>
          <w:lang w:eastAsia="ru-RU"/>
        </w:rPr>
        <w:t xml:space="preserve"> Закона осуществляется в случае, если в запросе главе сельского поселения, в администрацию сельского поселения содержится вопрос, на который многократно давались письменные ответы по существу в связи с ранее направляемыми запросами и при этом в запросе не приводятся новые доводы и обстоятельства.</w:t>
      </w:r>
      <w:proofErr w:type="gramEnd"/>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Глава сельского поселения, администрация сельского поселения вправе принять решение о безосновательности очередного запроса и прекращения переписки с заявителем по данному вопросу при условии, что указанный запрос и ранее направляемые запросы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запрос.</w:t>
      </w:r>
    </w:p>
    <w:p w:rsidR="007076C1" w:rsidRPr="007076C1" w:rsidRDefault="007076C1" w:rsidP="00F247DC">
      <w:pPr>
        <w:numPr>
          <w:ilvl w:val="0"/>
          <w:numId w:val="20"/>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Порядок прекращения переписки с субъектами малого и среднего предпринимательства:</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lastRenderedPageBreak/>
        <w:t>-администрация сельского поселения, на рассмотрении которой находится запрос, с учетом анализа предыдущих запросов, составляет акт о прекращении переписки (далее - Акт) с субъектом малого или среднего предпринимательства.</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Акт направляется лицу, которым дано поручение </w:t>
      </w:r>
      <w:proofErr w:type="gramStart"/>
      <w:r w:rsidRPr="007076C1">
        <w:rPr>
          <w:rFonts w:eastAsia="Times New Roman" w:cs="Times New Roman"/>
          <w:szCs w:val="24"/>
          <w:lang w:eastAsia="ru-RU"/>
        </w:rPr>
        <w:t>рассмотреть</w:t>
      </w:r>
      <w:proofErr w:type="gramEnd"/>
      <w:r w:rsidRPr="007076C1">
        <w:rPr>
          <w:rFonts w:eastAsia="Times New Roman" w:cs="Times New Roman"/>
          <w:szCs w:val="24"/>
          <w:lang w:eastAsia="ru-RU"/>
        </w:rPr>
        <w:t xml:space="preserve"> запрос, для утверждения;</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администрации сельского поселения, рассматривает запрос, направляет письменное уведомление заявителю, направившему запрос, о безосновательности очередного запроса и прекращении переписки.</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В уведомлении указываются вопро</w:t>
      </w:r>
      <w:proofErr w:type="gramStart"/>
      <w:r w:rsidRPr="007076C1">
        <w:rPr>
          <w:rFonts w:eastAsia="Times New Roman" w:cs="Times New Roman"/>
          <w:szCs w:val="24"/>
          <w:lang w:eastAsia="ru-RU"/>
        </w:rPr>
        <w:t>с(</w:t>
      </w:r>
      <w:proofErr w:type="gramEnd"/>
      <w:r w:rsidRPr="007076C1">
        <w:rPr>
          <w:rFonts w:eastAsia="Times New Roman" w:cs="Times New Roman"/>
          <w:szCs w:val="24"/>
          <w:lang w:eastAsia="ru-RU"/>
        </w:rPr>
        <w:t>ы), на который(е) заявителю давались письменные ответы, количество направленных ранее ответов и причина, на основании которой прекращается переписка.</w:t>
      </w:r>
    </w:p>
    <w:p w:rsidR="007076C1" w:rsidRPr="007076C1" w:rsidRDefault="007076C1" w:rsidP="00F247DC">
      <w:pPr>
        <w:spacing w:before="100" w:beforeAutospacing="1" w:after="100" w:afterAutospacing="1" w:line="240" w:lineRule="auto"/>
        <w:jc w:val="center"/>
        <w:rPr>
          <w:rFonts w:eastAsia="Times New Roman" w:cs="Times New Roman"/>
          <w:szCs w:val="24"/>
          <w:lang w:eastAsia="ru-RU"/>
        </w:rPr>
      </w:pPr>
      <w:r w:rsidRPr="007076C1">
        <w:rPr>
          <w:rFonts w:eastAsia="Times New Roman" w:cs="Times New Roman"/>
          <w:szCs w:val="24"/>
          <w:lang w:eastAsia="ru-RU"/>
        </w:rPr>
        <w:t>VIII Продление сроков рассмотрения запросов</w:t>
      </w:r>
      <w:r w:rsidRPr="007076C1">
        <w:rPr>
          <w:rFonts w:eastAsia="Times New Roman" w:cs="Times New Roman"/>
          <w:szCs w:val="24"/>
          <w:lang w:eastAsia="ru-RU"/>
        </w:rPr>
        <w:br/>
        <w:t>субъектов малого и среднего предпринимательства</w:t>
      </w:r>
    </w:p>
    <w:p w:rsidR="007076C1" w:rsidRPr="007076C1" w:rsidRDefault="007076C1" w:rsidP="00F247DC">
      <w:pPr>
        <w:numPr>
          <w:ilvl w:val="0"/>
          <w:numId w:val="21"/>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В исключительных случаях, а также в случае направления запроса о представлении информации, необходимой для рассмотрения запроса, в иной государственный орган, орган местного самоуправления или должностному лицу, срок рассмотрения обращения может быть продлен, но не более чем на 30 дней.</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Для решения вопроса о продлении срока рассмотрения запроса исполнитель готовит служебную записку с обоснованием необходимости продления срока и представляет ее должностному лицу, давшему поручение, не позднее, чем за 3 дня до окончания срока рассмотрения запроса.</w:t>
      </w:r>
    </w:p>
    <w:p w:rsidR="007076C1" w:rsidRPr="007076C1" w:rsidRDefault="007076C1" w:rsidP="00F247DC">
      <w:pPr>
        <w:numPr>
          <w:ilvl w:val="0"/>
          <w:numId w:val="22"/>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Решение о продлении срока рассмотрения запроса принимается должностным лицом, давшим поручение. В этом случае заявителю направляется уведомление с указанием </w:t>
      </w:r>
      <w:proofErr w:type="gramStart"/>
      <w:r w:rsidRPr="007076C1">
        <w:rPr>
          <w:rFonts w:eastAsia="Times New Roman" w:cs="Times New Roman"/>
          <w:szCs w:val="24"/>
          <w:lang w:eastAsia="ru-RU"/>
        </w:rPr>
        <w:t>причин продления срока рассмотрения его запроса</w:t>
      </w:r>
      <w:proofErr w:type="gramEnd"/>
      <w:r w:rsidRPr="007076C1">
        <w:rPr>
          <w:rFonts w:eastAsia="Times New Roman" w:cs="Times New Roman"/>
          <w:szCs w:val="24"/>
          <w:lang w:eastAsia="ru-RU"/>
        </w:rPr>
        <w:t>.</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IX Оформление ответов на запросы субъектов малого и среднего предпринимательства</w:t>
      </w:r>
    </w:p>
    <w:p w:rsidR="007076C1" w:rsidRPr="007076C1" w:rsidRDefault="007076C1" w:rsidP="00F247DC">
      <w:pPr>
        <w:numPr>
          <w:ilvl w:val="0"/>
          <w:numId w:val="23"/>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Ответы на запросы субъектов малого и среднего предпринимательства подписываться главой сельского поселения.</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Текст ответа на запрос должен излагаться четко, последовательно, кратко, давать исчерпывающие разъяснения на все поставленные в запросе вопросы.</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 При подтверждении </w:t>
      </w:r>
      <w:proofErr w:type="gramStart"/>
      <w:r w:rsidRPr="007076C1">
        <w:rPr>
          <w:rFonts w:eastAsia="Times New Roman" w:cs="Times New Roman"/>
          <w:szCs w:val="24"/>
          <w:lang w:eastAsia="ru-RU"/>
        </w:rPr>
        <w:t>фактов о</w:t>
      </w:r>
      <w:proofErr w:type="gramEnd"/>
      <w:r w:rsidRPr="007076C1">
        <w:rPr>
          <w:rFonts w:eastAsia="Times New Roman" w:cs="Times New Roman"/>
          <w:szCs w:val="24"/>
          <w:lang w:eastAsia="ru-RU"/>
        </w:rPr>
        <w:t xml:space="preserve"> ненадлежащем исполнении должностных обязанностей, изложенных в запросе, в ответе следует указывать, какие меры приняты к виновным должностным лицам.</w:t>
      </w:r>
    </w:p>
    <w:p w:rsidR="007076C1" w:rsidRPr="007076C1" w:rsidRDefault="007076C1" w:rsidP="00F247DC">
      <w:pPr>
        <w:numPr>
          <w:ilvl w:val="0"/>
          <w:numId w:val="24"/>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После регистрации ответ отправляется заявителю самостоятельно отраслевыми, функциональными и территориальными органами администрации сельского поселения, рассматривающими запрос.</w:t>
      </w:r>
    </w:p>
    <w:p w:rsidR="007076C1" w:rsidRPr="007076C1" w:rsidRDefault="007076C1" w:rsidP="00F247DC">
      <w:pPr>
        <w:spacing w:before="100" w:beforeAutospacing="1" w:after="100" w:afterAutospacing="1" w:line="240" w:lineRule="auto"/>
        <w:jc w:val="center"/>
        <w:rPr>
          <w:rFonts w:eastAsia="Times New Roman" w:cs="Times New Roman"/>
          <w:szCs w:val="24"/>
          <w:lang w:eastAsia="ru-RU"/>
        </w:rPr>
      </w:pPr>
      <w:r w:rsidRPr="007076C1">
        <w:rPr>
          <w:rFonts w:eastAsia="Times New Roman" w:cs="Times New Roman"/>
          <w:szCs w:val="24"/>
          <w:lang w:eastAsia="ru-RU"/>
        </w:rPr>
        <w:t>X Обжалования решений, действий (бездействия) в связи с рассмотрением</w:t>
      </w:r>
      <w:r w:rsidRPr="007076C1">
        <w:rPr>
          <w:rFonts w:eastAsia="Times New Roman" w:cs="Times New Roman"/>
          <w:szCs w:val="24"/>
          <w:lang w:eastAsia="ru-RU"/>
        </w:rPr>
        <w:br/>
        <w:t>запросов субъектов малого и среднего предпринимательства</w:t>
      </w:r>
    </w:p>
    <w:p w:rsidR="007076C1" w:rsidRPr="007076C1" w:rsidRDefault="007076C1" w:rsidP="00F247DC">
      <w:pPr>
        <w:numPr>
          <w:ilvl w:val="0"/>
          <w:numId w:val="25"/>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Субъекты малого и среднего предпринимательства вправе обращаться с жалобой на принятое по запросу решение или на действие (бездействие) в связи с </w:t>
      </w:r>
      <w:r w:rsidRPr="007076C1">
        <w:rPr>
          <w:rFonts w:eastAsia="Times New Roman" w:cs="Times New Roman"/>
          <w:szCs w:val="24"/>
          <w:lang w:eastAsia="ru-RU"/>
        </w:rPr>
        <w:lastRenderedPageBreak/>
        <w:t xml:space="preserve">рассмотрением запроса в административном и (или) судебном порядке в соответствии с </w:t>
      </w:r>
      <w:hyperlink r:id="rId24" w:history="1">
        <w:r w:rsidRPr="007076C1">
          <w:rPr>
            <w:rFonts w:eastAsia="Times New Roman" w:cs="Times New Roman"/>
            <w:color w:val="0000FF"/>
            <w:szCs w:val="24"/>
            <w:u w:val="single"/>
            <w:lang w:eastAsia="ru-RU"/>
          </w:rPr>
          <w:t>законодательством</w:t>
        </w:r>
      </w:hyperlink>
      <w:r w:rsidRPr="007076C1">
        <w:rPr>
          <w:rFonts w:eastAsia="Times New Roman" w:cs="Times New Roman"/>
          <w:szCs w:val="24"/>
          <w:lang w:eastAsia="ru-RU"/>
        </w:rPr>
        <w:t xml:space="preserve"> Российской Федерации.</w:t>
      </w:r>
    </w:p>
    <w:p w:rsidR="00F247DC" w:rsidRDefault="00F247DC" w:rsidP="00F247DC">
      <w:pPr>
        <w:spacing w:before="100" w:beforeAutospacing="1" w:after="100" w:afterAutospacing="1" w:line="240" w:lineRule="auto"/>
        <w:jc w:val="both"/>
        <w:rPr>
          <w:rFonts w:eastAsia="Times New Roman" w:cs="Times New Roman"/>
          <w:szCs w:val="24"/>
          <w:lang w:eastAsia="ru-RU"/>
        </w:rPr>
      </w:pPr>
    </w:p>
    <w:sectPr w:rsidR="00F24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4EAA"/>
    <w:multiLevelType w:val="multilevel"/>
    <w:tmpl w:val="3E385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AF61E4"/>
    <w:multiLevelType w:val="multilevel"/>
    <w:tmpl w:val="6FDA811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9A0E1F"/>
    <w:multiLevelType w:val="multilevel"/>
    <w:tmpl w:val="DD56D1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F207EE"/>
    <w:multiLevelType w:val="multilevel"/>
    <w:tmpl w:val="D23E4C8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D01E63"/>
    <w:multiLevelType w:val="multilevel"/>
    <w:tmpl w:val="D98C6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D244D3"/>
    <w:multiLevelType w:val="multilevel"/>
    <w:tmpl w:val="3E2C8A0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3066CB"/>
    <w:multiLevelType w:val="multilevel"/>
    <w:tmpl w:val="934E95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1E72F3"/>
    <w:multiLevelType w:val="multilevel"/>
    <w:tmpl w:val="49523F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DD43BB"/>
    <w:multiLevelType w:val="multilevel"/>
    <w:tmpl w:val="228216A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9F3FCB"/>
    <w:multiLevelType w:val="multilevel"/>
    <w:tmpl w:val="441C3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455F2D"/>
    <w:multiLevelType w:val="multilevel"/>
    <w:tmpl w:val="0CC66D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6B3216"/>
    <w:multiLevelType w:val="multilevel"/>
    <w:tmpl w:val="51CC4E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9072B7"/>
    <w:multiLevelType w:val="multilevel"/>
    <w:tmpl w:val="4B3CB41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8A30DD"/>
    <w:multiLevelType w:val="multilevel"/>
    <w:tmpl w:val="901E75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03648D"/>
    <w:multiLevelType w:val="multilevel"/>
    <w:tmpl w:val="609A75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703CD2"/>
    <w:multiLevelType w:val="multilevel"/>
    <w:tmpl w:val="EDF2F9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043A59"/>
    <w:multiLevelType w:val="multilevel"/>
    <w:tmpl w:val="468255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8330E7"/>
    <w:multiLevelType w:val="multilevel"/>
    <w:tmpl w:val="8F7032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C75E0F"/>
    <w:multiLevelType w:val="multilevel"/>
    <w:tmpl w:val="478E76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0A7935"/>
    <w:multiLevelType w:val="multilevel"/>
    <w:tmpl w:val="8B0AAA1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A52328"/>
    <w:multiLevelType w:val="multilevel"/>
    <w:tmpl w:val="CD26A9F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A26CCB"/>
    <w:multiLevelType w:val="multilevel"/>
    <w:tmpl w:val="F148156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C852A8"/>
    <w:multiLevelType w:val="multilevel"/>
    <w:tmpl w:val="7F287F1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F777BE"/>
    <w:multiLevelType w:val="multilevel"/>
    <w:tmpl w:val="2676E3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976DDB"/>
    <w:multiLevelType w:val="multilevel"/>
    <w:tmpl w:val="675C96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6"/>
  </w:num>
  <w:num w:numId="4">
    <w:abstractNumId w:val="23"/>
  </w:num>
  <w:num w:numId="5">
    <w:abstractNumId w:val="24"/>
  </w:num>
  <w:num w:numId="6">
    <w:abstractNumId w:val="13"/>
  </w:num>
  <w:num w:numId="7">
    <w:abstractNumId w:val="0"/>
  </w:num>
  <w:num w:numId="8">
    <w:abstractNumId w:val="14"/>
  </w:num>
  <w:num w:numId="9">
    <w:abstractNumId w:val="17"/>
  </w:num>
  <w:num w:numId="10">
    <w:abstractNumId w:val="6"/>
  </w:num>
  <w:num w:numId="11">
    <w:abstractNumId w:val="18"/>
  </w:num>
  <w:num w:numId="12">
    <w:abstractNumId w:val="15"/>
  </w:num>
  <w:num w:numId="13">
    <w:abstractNumId w:val="2"/>
  </w:num>
  <w:num w:numId="14">
    <w:abstractNumId w:val="11"/>
  </w:num>
  <w:num w:numId="15">
    <w:abstractNumId w:val="7"/>
  </w:num>
  <w:num w:numId="16">
    <w:abstractNumId w:val="19"/>
  </w:num>
  <w:num w:numId="17">
    <w:abstractNumId w:val="12"/>
  </w:num>
  <w:num w:numId="18">
    <w:abstractNumId w:val="10"/>
  </w:num>
  <w:num w:numId="19">
    <w:abstractNumId w:val="3"/>
  </w:num>
  <w:num w:numId="20">
    <w:abstractNumId w:val="22"/>
  </w:num>
  <w:num w:numId="21">
    <w:abstractNumId w:val="5"/>
  </w:num>
  <w:num w:numId="22">
    <w:abstractNumId w:val="8"/>
  </w:num>
  <w:num w:numId="23">
    <w:abstractNumId w:val="21"/>
  </w:num>
  <w:num w:numId="24">
    <w:abstractNumId w:val="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C1"/>
    <w:rsid w:val="000854E0"/>
    <w:rsid w:val="00105F23"/>
    <w:rsid w:val="0011055B"/>
    <w:rsid w:val="001C3C7C"/>
    <w:rsid w:val="00236943"/>
    <w:rsid w:val="00514F91"/>
    <w:rsid w:val="005D560B"/>
    <w:rsid w:val="007076C1"/>
    <w:rsid w:val="00773158"/>
    <w:rsid w:val="009139E3"/>
    <w:rsid w:val="00954E74"/>
    <w:rsid w:val="009624E0"/>
    <w:rsid w:val="009743C8"/>
    <w:rsid w:val="00AC231B"/>
    <w:rsid w:val="00AF3C06"/>
    <w:rsid w:val="00B605DB"/>
    <w:rsid w:val="00BC6E86"/>
    <w:rsid w:val="00CD4CBE"/>
    <w:rsid w:val="00EC4C29"/>
    <w:rsid w:val="00F247DC"/>
    <w:rsid w:val="00F56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C06"/>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4E0"/>
    <w:pPr>
      <w:ind w:left="720"/>
      <w:contextualSpacing/>
    </w:pPr>
  </w:style>
  <w:style w:type="paragraph" w:styleId="a4">
    <w:name w:val="Balloon Text"/>
    <w:basedOn w:val="a"/>
    <w:link w:val="a5"/>
    <w:uiPriority w:val="99"/>
    <w:semiHidden/>
    <w:unhideWhenUsed/>
    <w:rsid w:val="005D560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56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C06"/>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4E0"/>
    <w:pPr>
      <w:ind w:left="720"/>
      <w:contextualSpacing/>
    </w:pPr>
  </w:style>
  <w:style w:type="paragraph" w:styleId="a4">
    <w:name w:val="Balloon Text"/>
    <w:basedOn w:val="a"/>
    <w:link w:val="a5"/>
    <w:uiPriority w:val="99"/>
    <w:semiHidden/>
    <w:unhideWhenUsed/>
    <w:rsid w:val="005D560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5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247526">
      <w:bodyDiv w:val="1"/>
      <w:marLeft w:val="0"/>
      <w:marRight w:val="0"/>
      <w:marTop w:val="0"/>
      <w:marBottom w:val="0"/>
      <w:divBdr>
        <w:top w:val="none" w:sz="0" w:space="0" w:color="auto"/>
        <w:left w:val="none" w:sz="0" w:space="0" w:color="auto"/>
        <w:bottom w:val="none" w:sz="0" w:space="0" w:color="auto"/>
        <w:right w:val="none" w:sz="0" w:space="0" w:color="auto"/>
      </w:divBdr>
    </w:div>
    <w:div w:id="1587613196">
      <w:bodyDiv w:val="1"/>
      <w:marLeft w:val="0"/>
      <w:marRight w:val="0"/>
      <w:marTop w:val="0"/>
      <w:marBottom w:val="0"/>
      <w:divBdr>
        <w:top w:val="none" w:sz="0" w:space="0" w:color="auto"/>
        <w:left w:val="none" w:sz="0" w:space="0" w:color="auto"/>
        <w:bottom w:val="none" w:sz="0" w:space="0" w:color="auto"/>
        <w:right w:val="none" w:sz="0" w:space="0" w:color="auto"/>
      </w:divBdr>
      <w:divsChild>
        <w:div w:id="295185093">
          <w:marLeft w:val="0"/>
          <w:marRight w:val="0"/>
          <w:marTop w:val="0"/>
          <w:marBottom w:val="0"/>
          <w:divBdr>
            <w:top w:val="none" w:sz="0" w:space="0" w:color="auto"/>
            <w:left w:val="none" w:sz="0" w:space="0" w:color="auto"/>
            <w:bottom w:val="none" w:sz="0" w:space="0" w:color="auto"/>
            <w:right w:val="none" w:sz="0" w:space="0" w:color="auto"/>
          </w:divBdr>
          <w:divsChild>
            <w:div w:id="536968636">
              <w:marLeft w:val="0"/>
              <w:marRight w:val="0"/>
              <w:marTop w:val="0"/>
              <w:marBottom w:val="0"/>
              <w:divBdr>
                <w:top w:val="none" w:sz="0" w:space="0" w:color="auto"/>
                <w:left w:val="none" w:sz="0" w:space="0" w:color="auto"/>
                <w:bottom w:val="none" w:sz="0" w:space="0" w:color="auto"/>
                <w:right w:val="none" w:sz="0" w:space="0" w:color="auto"/>
              </w:divBdr>
              <w:divsChild>
                <w:div w:id="1089080735">
                  <w:marLeft w:val="0"/>
                  <w:marRight w:val="0"/>
                  <w:marTop w:val="0"/>
                  <w:marBottom w:val="0"/>
                  <w:divBdr>
                    <w:top w:val="none" w:sz="0" w:space="0" w:color="auto"/>
                    <w:left w:val="none" w:sz="0" w:space="0" w:color="auto"/>
                    <w:bottom w:val="none" w:sz="0" w:space="0" w:color="auto"/>
                    <w:right w:val="none" w:sz="0" w:space="0" w:color="auto"/>
                  </w:divBdr>
                </w:div>
                <w:div w:id="1756589134">
                  <w:marLeft w:val="0"/>
                  <w:marRight w:val="0"/>
                  <w:marTop w:val="0"/>
                  <w:marBottom w:val="0"/>
                  <w:divBdr>
                    <w:top w:val="none" w:sz="0" w:space="0" w:color="auto"/>
                    <w:left w:val="none" w:sz="0" w:space="0" w:color="auto"/>
                    <w:bottom w:val="none" w:sz="0" w:space="0" w:color="auto"/>
                    <w:right w:val="none" w:sz="0" w:space="0" w:color="auto"/>
                  </w:divBdr>
                  <w:divsChild>
                    <w:div w:id="1684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5408">
              <w:marLeft w:val="0"/>
              <w:marRight w:val="0"/>
              <w:marTop w:val="0"/>
              <w:marBottom w:val="0"/>
              <w:divBdr>
                <w:top w:val="none" w:sz="0" w:space="0" w:color="auto"/>
                <w:left w:val="none" w:sz="0" w:space="0" w:color="auto"/>
                <w:bottom w:val="none" w:sz="0" w:space="0" w:color="auto"/>
                <w:right w:val="none" w:sz="0" w:space="0" w:color="auto"/>
              </w:divBdr>
              <w:divsChild>
                <w:div w:id="1836147410">
                  <w:marLeft w:val="0"/>
                  <w:marRight w:val="0"/>
                  <w:marTop w:val="0"/>
                  <w:marBottom w:val="0"/>
                  <w:divBdr>
                    <w:top w:val="none" w:sz="0" w:space="0" w:color="auto"/>
                    <w:left w:val="none" w:sz="0" w:space="0" w:color="auto"/>
                    <w:bottom w:val="none" w:sz="0" w:space="0" w:color="auto"/>
                    <w:right w:val="none" w:sz="0" w:space="0" w:color="auto"/>
                  </w:divBdr>
                  <w:divsChild>
                    <w:div w:id="380597943">
                      <w:marLeft w:val="0"/>
                      <w:marRight w:val="0"/>
                      <w:marTop w:val="0"/>
                      <w:marBottom w:val="0"/>
                      <w:divBdr>
                        <w:top w:val="none" w:sz="0" w:space="0" w:color="auto"/>
                        <w:left w:val="none" w:sz="0" w:space="0" w:color="auto"/>
                        <w:bottom w:val="none" w:sz="0" w:space="0" w:color="auto"/>
                        <w:right w:val="none" w:sz="0" w:space="0" w:color="auto"/>
                      </w:divBdr>
                      <w:divsChild>
                        <w:div w:id="6737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reader?url=http%3A%2F%2Fxn--h1aaaecbes0b2d.xn--p1ai%2Fdokumenty-bog%2Fprogrammy-sp-bogomyagkovskoe%2F16210-munitsipalnaya-tselevaya-programma-razvitie-malogo-i-srednego-predprinimatelstva-na-territorii-selskogo-poseleniya-bogomyagkovskoe-na-2017-2018-gody" TargetMode="External"/><Relationship Id="rId13" Type="http://schemas.openxmlformats.org/officeDocument/2006/relationships/hyperlink" Target="garantf1://12046661.0" TargetMode="External"/><Relationship Id="rId18" Type="http://schemas.openxmlformats.org/officeDocument/2006/relationships/hyperlink" Target="about:reader?url=http%3A%2F%2Fxn--h1aaaecbes0b2d.xn--p1ai%2Fdokumenty-bog%2Fprogrammy-sp-bogomyagkovskoe%2F16210-munitsipalnaya-tselevaya-programma-razvitie-malogo-i-srednego-predprinimatelstva-na-territorii-selskogo-poseleniya-bogomyagkovskoe-na-2017-2018-gody"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about:reader?url=http%3A%2F%2Fxn--h1aaaecbes0b2d.xn--p1ai%2Fdokumenty-bog%2Fprogrammy-sp-bogomyagkovskoe%2F16210-munitsipalnaya-tselevaya-programma-razvitie-malogo-i-srednego-predprinimatelstva-na-territorii-selskogo-poseleniya-bogomyagkovskoe-na-2017-2018-gody" TargetMode="External"/><Relationship Id="rId7" Type="http://schemas.openxmlformats.org/officeDocument/2006/relationships/hyperlink" Target="garantf1://12033556.1017/" TargetMode="External"/><Relationship Id="rId12" Type="http://schemas.openxmlformats.org/officeDocument/2006/relationships/hyperlink" Target="garantf1://12054854.0" TargetMode="External"/><Relationship Id="rId17" Type="http://schemas.openxmlformats.org/officeDocument/2006/relationships/hyperlink" Target="garantf1://10005548.100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46661.7" TargetMode="External"/><Relationship Id="rId20" Type="http://schemas.openxmlformats.org/officeDocument/2006/relationships/hyperlink" Target="about:reader?url=http%3A%2F%2Fxn--h1aaaecbes0b2d.xn--p1ai%2Fdokumenty-bog%2Fprogrammy-sp-bogomyagkovskoe%2F16210-munitsipalnaya-tselevaya-programma-razvitie-malogo-i-srednego-predprinimatelstva-na-territorii-selskogo-poseleniya-bogomyagkovskoe-na-2017-2018-gody" TargetMode="External"/><Relationship Id="rId1" Type="http://schemas.openxmlformats.org/officeDocument/2006/relationships/numbering" Target="numbering.xml"/><Relationship Id="rId6" Type="http://schemas.openxmlformats.org/officeDocument/2006/relationships/hyperlink" Target="garantf1://12048517.190106/" TargetMode="External"/><Relationship Id="rId11" Type="http://schemas.openxmlformats.org/officeDocument/2006/relationships/hyperlink" Target="garantf1://86367.0" TargetMode="External"/><Relationship Id="rId24" Type="http://schemas.openxmlformats.org/officeDocument/2006/relationships/hyperlink" Target="garantf1://12028809.1025" TargetMode="External"/><Relationship Id="rId5" Type="http://schemas.openxmlformats.org/officeDocument/2006/relationships/webSettings" Target="webSettings.xml"/><Relationship Id="rId15" Type="http://schemas.openxmlformats.org/officeDocument/2006/relationships/hyperlink" Target="garantf1://10005548.1000" TargetMode="External"/><Relationship Id="rId23" Type="http://schemas.openxmlformats.org/officeDocument/2006/relationships/hyperlink" Target="garantf1://12046661.1105" TargetMode="External"/><Relationship Id="rId10" Type="http://schemas.openxmlformats.org/officeDocument/2006/relationships/hyperlink" Target="garantf1://3862052.0/" TargetMode="External"/><Relationship Id="rId19" Type="http://schemas.openxmlformats.org/officeDocument/2006/relationships/hyperlink" Target="garantf1://12028809.1025" TargetMode="External"/><Relationship Id="rId4" Type="http://schemas.openxmlformats.org/officeDocument/2006/relationships/settings" Target="settings.xml"/><Relationship Id="rId9" Type="http://schemas.openxmlformats.org/officeDocument/2006/relationships/hyperlink" Target="garantf1://10800200.181/" TargetMode="External"/><Relationship Id="rId14" Type="http://schemas.openxmlformats.org/officeDocument/2006/relationships/hyperlink" Target="garantf1://23801620.0" TargetMode="External"/><Relationship Id="rId22" Type="http://schemas.openxmlformats.org/officeDocument/2006/relationships/hyperlink" Target="garantf1://1000554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5531</Words>
  <Characters>31528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15</cp:revision>
  <cp:lastPrinted>2022-11-22T11:50:00Z</cp:lastPrinted>
  <dcterms:created xsi:type="dcterms:W3CDTF">2018-09-25T05:09:00Z</dcterms:created>
  <dcterms:modified xsi:type="dcterms:W3CDTF">2022-11-22T11:52:00Z</dcterms:modified>
</cp:coreProperties>
</file>