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-314471</wp:posOffset>
            </wp:positionH>
            <wp:positionV relativeFrom="paragraph">
              <wp:posOffset>-267494</wp:posOffset>
            </wp:positionV>
            <wp:extent cx="6882632" cy="885279"/>
            <wp:effectExtent l="1905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451" cy="88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P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44D0D" w:rsidRDefault="00844D0D" w:rsidP="00844D0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</w:p>
    <w:p w:rsidR="009956C7" w:rsidRDefault="00844D0D" w:rsidP="00844D0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spellStart"/>
      <w:r w:rsidRPr="009956C7">
        <w:rPr>
          <w:sz w:val="28"/>
          <w:szCs w:val="28"/>
        </w:rPr>
        <w:t>Росреестр</w:t>
      </w:r>
      <w:proofErr w:type="spellEnd"/>
      <w:r w:rsidRPr="009956C7">
        <w:rPr>
          <w:sz w:val="28"/>
          <w:szCs w:val="28"/>
        </w:rPr>
        <w:t xml:space="preserve"> по Орловской области информирует: с</w:t>
      </w:r>
      <w:r w:rsidR="00D51FFA" w:rsidRPr="009956C7">
        <w:rPr>
          <w:sz w:val="28"/>
          <w:szCs w:val="28"/>
        </w:rPr>
        <w:t xml:space="preserve"> 3 ноября заявления по услугам </w:t>
      </w:r>
      <w:proofErr w:type="spellStart"/>
      <w:r w:rsidR="00D51FFA" w:rsidRPr="009956C7">
        <w:rPr>
          <w:sz w:val="28"/>
          <w:szCs w:val="28"/>
        </w:rPr>
        <w:t>Росреестра</w:t>
      </w:r>
      <w:proofErr w:type="spellEnd"/>
      <w:r w:rsidR="00D51FFA" w:rsidRPr="009956C7">
        <w:rPr>
          <w:sz w:val="28"/>
          <w:szCs w:val="28"/>
        </w:rPr>
        <w:t xml:space="preserve"> предоставляются по новой форме</w:t>
      </w:r>
      <w:r w:rsidR="009956C7">
        <w:rPr>
          <w:sz w:val="28"/>
          <w:szCs w:val="28"/>
        </w:rPr>
        <w:t xml:space="preserve">. </w:t>
      </w:r>
    </w:p>
    <w:p w:rsidR="00D51FFA" w:rsidRPr="00D51FFA" w:rsidRDefault="00844D0D" w:rsidP="00844D0D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D51FFA" w:rsidRPr="00D51FFA">
        <w:rPr>
          <w:sz w:val="28"/>
          <w:szCs w:val="28"/>
        </w:rPr>
        <w:t xml:space="preserve">а официальном интернет-портале правовой информации опубликован приказ Минэкономразвития России от 26.09.2018 № 524, вносящий изменения в приказ министерства от 08.12.2015 № 920. </w:t>
      </w:r>
      <w:proofErr w:type="gramEnd"/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>Изменения коснутся:</w:t>
      </w:r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>- форм заявления о государственном кадастровом учете недвижимого имущества и (или) государственной регистрации прав на него;</w:t>
      </w:r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 xml:space="preserve">- форм заявления об исправлении технической ошибки в записях Единого реестра недвижимости, о внесении сведений в ЕГРН заинтересованным лицом, о внесении в ЕГРН записей о наличии возражения либо о наличии прав требований </w:t>
      </w:r>
      <w:proofErr w:type="gramStart"/>
      <w:r w:rsidRPr="00D51FFA">
        <w:rPr>
          <w:sz w:val="28"/>
          <w:szCs w:val="28"/>
        </w:rPr>
        <w:t>в</w:t>
      </w:r>
      <w:proofErr w:type="gramEnd"/>
      <w:r w:rsidRPr="00D51FFA">
        <w:rPr>
          <w:sz w:val="28"/>
          <w:szCs w:val="28"/>
        </w:rPr>
        <w:t xml:space="preserve"> </w:t>
      </w:r>
      <w:proofErr w:type="gramStart"/>
      <w:r w:rsidRPr="00D51FFA">
        <w:rPr>
          <w:sz w:val="28"/>
          <w:szCs w:val="28"/>
        </w:rPr>
        <w:t>отношении</w:t>
      </w:r>
      <w:proofErr w:type="gramEnd"/>
      <w:r w:rsidRPr="00D51FFA">
        <w:rPr>
          <w:sz w:val="28"/>
          <w:szCs w:val="28"/>
        </w:rPr>
        <w:t xml:space="preserve"> зарегистрированного права, записей о запрете регистрации права без личного участия правообладателя, отдельных записей о правообладателе, а также дополнительных сведений об объекте недвижимости;</w:t>
      </w:r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 xml:space="preserve">- формы заявления о внесении в ЕГРН сведений о земельных участках </w:t>
      </w:r>
      <w:proofErr w:type="gramStart"/>
      <w:r w:rsidRPr="00D51FFA">
        <w:rPr>
          <w:sz w:val="28"/>
          <w:szCs w:val="28"/>
        </w:rPr>
        <w:t>и</w:t>
      </w:r>
      <w:proofErr w:type="gramEnd"/>
      <w:r w:rsidRPr="00D51FFA">
        <w:rPr>
          <w:sz w:val="28"/>
          <w:szCs w:val="28"/>
        </w:rPr>
        <w:t xml:space="preserve"> о местоположении на них зданий, сооружений, объектов незавершенного строительства, полученных в ходе выполнения кадастровых работ;</w:t>
      </w:r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 xml:space="preserve">- требований заполнения перечисленных выше документов. </w:t>
      </w:r>
    </w:p>
    <w:p w:rsidR="00D51FFA" w:rsidRPr="00D51FFA" w:rsidRDefault="00D51FFA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r w:rsidRPr="00D51FFA">
        <w:rPr>
          <w:sz w:val="28"/>
          <w:szCs w:val="28"/>
        </w:rPr>
        <w:t>Приказ вступает в силу 03.11.2018.</w:t>
      </w:r>
    </w:p>
    <w:p w:rsidR="001B7427" w:rsidRDefault="001B7427" w:rsidP="00D51FFA">
      <w:pPr>
        <w:autoSpaceDE w:val="0"/>
        <w:autoSpaceDN w:val="0"/>
        <w:adjustRightInd w:val="0"/>
        <w:spacing w:line="360" w:lineRule="auto"/>
        <w:ind w:firstLine="539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0A6B16" w:rsidRPr="0061009A" w:rsidRDefault="000A6B16" w:rsidP="0061009A">
      <w:pPr>
        <w:ind w:firstLine="709"/>
        <w:jc w:val="both"/>
        <w:rPr>
          <w:sz w:val="28"/>
          <w:szCs w:val="28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D51FFA" w:rsidP="002039A6">
      <w:pPr>
        <w:jc w:val="both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1096C01" wp14:editId="7181402C">
            <wp:simplePos x="0" y="0"/>
            <wp:positionH relativeFrom="column">
              <wp:posOffset>-198755</wp:posOffset>
            </wp:positionH>
            <wp:positionV relativeFrom="paragraph">
              <wp:posOffset>123190</wp:posOffset>
            </wp:positionV>
            <wp:extent cx="6806565" cy="838200"/>
            <wp:effectExtent l="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56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2039A6" w:rsidRPr="00862E08">
        <w:rPr>
          <w:rFonts w:ascii="Arial" w:hAnsi="Arial" w:cs="Arial"/>
          <w:sz w:val="20"/>
          <w:szCs w:val="20"/>
        </w:rPr>
        <w:t>Росреестра</w:t>
      </w:r>
      <w:proofErr w:type="spellEnd"/>
      <w:r w:rsidR="002039A6" w:rsidRPr="00862E08">
        <w:rPr>
          <w:rFonts w:ascii="Arial" w:hAnsi="Arial" w:cs="Arial"/>
          <w:sz w:val="20"/>
          <w:szCs w:val="20"/>
        </w:rPr>
        <w:t xml:space="preserve"> по Орловской области</w:t>
      </w:r>
      <w:r w:rsidR="002039A6" w:rsidRPr="002039A6">
        <w:rPr>
          <w:sz w:val="28"/>
          <w:szCs w:val="28"/>
        </w:rPr>
        <w:t xml:space="preserve"> </w:t>
      </w:r>
    </w:p>
    <w:p w:rsidR="00975012" w:rsidRPr="008834E1" w:rsidRDefault="00975012" w:rsidP="00D4770D">
      <w:pPr>
        <w:shd w:val="clear" w:color="auto" w:fill="FFFFFF" w:themeFill="background1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5D3F6E" w:rsidRDefault="005D3F6E" w:rsidP="00E04229">
      <w:pPr>
        <w:rPr>
          <w:sz w:val="19"/>
          <w:szCs w:val="19"/>
        </w:rPr>
      </w:pPr>
    </w:p>
    <w:p w:rsidR="005D3F6E" w:rsidRDefault="005D3F6E" w:rsidP="00E04229">
      <w:pPr>
        <w:rPr>
          <w:sz w:val="19"/>
          <w:szCs w:val="19"/>
        </w:rPr>
      </w:pPr>
    </w:p>
    <w:p w:rsidR="00A10E49" w:rsidRDefault="00A10E49" w:rsidP="00E04229">
      <w:pPr>
        <w:rPr>
          <w:sz w:val="19"/>
          <w:szCs w:val="19"/>
        </w:rPr>
      </w:pP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4C38CC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977F5"/>
    <w:rsid w:val="000A6B16"/>
    <w:rsid w:val="000D08DB"/>
    <w:rsid w:val="00120D20"/>
    <w:rsid w:val="00122EB1"/>
    <w:rsid w:val="001255BE"/>
    <w:rsid w:val="0013725E"/>
    <w:rsid w:val="00191343"/>
    <w:rsid w:val="0019367E"/>
    <w:rsid w:val="001B539A"/>
    <w:rsid w:val="001B7427"/>
    <w:rsid w:val="001D3AD2"/>
    <w:rsid w:val="001F5EBB"/>
    <w:rsid w:val="002039A6"/>
    <w:rsid w:val="002302C7"/>
    <w:rsid w:val="0028351E"/>
    <w:rsid w:val="00291C5D"/>
    <w:rsid w:val="0029669C"/>
    <w:rsid w:val="002B6E0A"/>
    <w:rsid w:val="002E62DE"/>
    <w:rsid w:val="00304C53"/>
    <w:rsid w:val="00332C83"/>
    <w:rsid w:val="0039597E"/>
    <w:rsid w:val="00451A8F"/>
    <w:rsid w:val="0048130B"/>
    <w:rsid w:val="004848AE"/>
    <w:rsid w:val="0048647B"/>
    <w:rsid w:val="00491364"/>
    <w:rsid w:val="004A586D"/>
    <w:rsid w:val="004C38CC"/>
    <w:rsid w:val="004E38E7"/>
    <w:rsid w:val="005218F7"/>
    <w:rsid w:val="00527944"/>
    <w:rsid w:val="00557F33"/>
    <w:rsid w:val="00564903"/>
    <w:rsid w:val="005D3F6E"/>
    <w:rsid w:val="005E58A3"/>
    <w:rsid w:val="0061009A"/>
    <w:rsid w:val="00694514"/>
    <w:rsid w:val="006A7EA0"/>
    <w:rsid w:val="006B5944"/>
    <w:rsid w:val="006C457B"/>
    <w:rsid w:val="00723EE3"/>
    <w:rsid w:val="00785172"/>
    <w:rsid w:val="007E6317"/>
    <w:rsid w:val="00822C76"/>
    <w:rsid w:val="008242F4"/>
    <w:rsid w:val="00836ED4"/>
    <w:rsid w:val="008372D3"/>
    <w:rsid w:val="00844D0D"/>
    <w:rsid w:val="008834E1"/>
    <w:rsid w:val="008A5C82"/>
    <w:rsid w:val="008B15C7"/>
    <w:rsid w:val="009079B7"/>
    <w:rsid w:val="00970884"/>
    <w:rsid w:val="00975012"/>
    <w:rsid w:val="00985E3E"/>
    <w:rsid w:val="009956C7"/>
    <w:rsid w:val="009964FA"/>
    <w:rsid w:val="009D005F"/>
    <w:rsid w:val="009E21B6"/>
    <w:rsid w:val="00A10E49"/>
    <w:rsid w:val="00A158B9"/>
    <w:rsid w:val="00A23FBB"/>
    <w:rsid w:val="00A40C23"/>
    <w:rsid w:val="00A56D3F"/>
    <w:rsid w:val="00A74D56"/>
    <w:rsid w:val="00AA299A"/>
    <w:rsid w:val="00AE33FB"/>
    <w:rsid w:val="00B61B77"/>
    <w:rsid w:val="00CC5061"/>
    <w:rsid w:val="00CE0AE4"/>
    <w:rsid w:val="00D4770D"/>
    <w:rsid w:val="00D51FFA"/>
    <w:rsid w:val="00D93D3A"/>
    <w:rsid w:val="00DD180E"/>
    <w:rsid w:val="00DD49DD"/>
    <w:rsid w:val="00DF1E15"/>
    <w:rsid w:val="00E04229"/>
    <w:rsid w:val="00E3539E"/>
    <w:rsid w:val="00E60B3A"/>
    <w:rsid w:val="00EC2749"/>
    <w:rsid w:val="00EC4529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64A80C3-C89E-4D10-B303-B4346BD09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Reception</cp:lastModifiedBy>
  <cp:revision>2</cp:revision>
  <cp:lastPrinted>2017-04-13T13:17:00Z</cp:lastPrinted>
  <dcterms:created xsi:type="dcterms:W3CDTF">2018-11-01T07:09:00Z</dcterms:created>
  <dcterms:modified xsi:type="dcterms:W3CDTF">2018-11-01T07:09:00Z</dcterms:modified>
</cp:coreProperties>
</file>