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E" w:rsidRDefault="00360F1E" w:rsidP="00360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Оценка эффективности реализации 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на территории  Вяжевского  сельского поселения Новосильского района Орловской области 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– 2024 гг.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FE5D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0F1E" w:rsidRDefault="00360F1E" w:rsidP="00360F1E">
      <w:pPr>
        <w:rPr>
          <w:rFonts w:ascii="Times New Roman" w:hAnsi="Times New Roman"/>
          <w:sz w:val="24"/>
          <w:szCs w:val="24"/>
        </w:rPr>
      </w:pPr>
    </w:p>
    <w:p w:rsidR="00360F1E" w:rsidRDefault="00360F1E" w:rsidP="00360F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Вяжевского сельского поселения.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Вяжевского сельского поселения на предприятиях и в организациях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Вяжевского сельского поселения;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0F1E" w:rsidRDefault="00360F1E" w:rsidP="00360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60F1E" w:rsidRDefault="00360F1E" w:rsidP="00360F1E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360F1E" w:rsidRDefault="00360F1E" w:rsidP="00360F1E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Вяжевского сельского поселения, по следующим основным направлениям:</w:t>
      </w:r>
    </w:p>
    <w:p w:rsidR="00360F1E" w:rsidRDefault="00360F1E" w:rsidP="00360F1E">
      <w:pPr>
        <w:pStyle w:val="a3"/>
        <w:jc w:val="both"/>
      </w:pPr>
      <w:r>
        <w:t xml:space="preserve"> - информационная и консультационная поддержка;</w:t>
      </w:r>
    </w:p>
    <w:p w:rsidR="00360F1E" w:rsidRDefault="00360F1E" w:rsidP="00360F1E">
      <w:pPr>
        <w:pStyle w:val="a3"/>
        <w:jc w:val="both"/>
      </w:pPr>
      <w:r>
        <w:t>- устранение административных барьеров;</w:t>
      </w:r>
    </w:p>
    <w:p w:rsidR="00360F1E" w:rsidRDefault="00360F1E" w:rsidP="00360F1E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бюджета сельского поселения на 202</w:t>
      </w:r>
      <w:r w:rsidR="00FE5DE2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 – без финансирования. 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0F1E" w:rsidRDefault="00360F1E" w:rsidP="00360F1E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pStyle w:val="a3"/>
        <w:jc w:val="both"/>
      </w:pPr>
      <w:r>
        <w:t xml:space="preserve">       Глава  сельского поселения                                                                   С.Н.Архипов</w:t>
      </w:r>
    </w:p>
    <w:p w:rsidR="00360F1E" w:rsidRDefault="00360F1E" w:rsidP="00360F1E">
      <w:pPr>
        <w:rPr>
          <w:rFonts w:ascii="Times New Roman" w:hAnsi="Times New Roman"/>
          <w:sz w:val="24"/>
          <w:szCs w:val="24"/>
          <w:lang w:eastAsia="ru-RU"/>
        </w:rPr>
      </w:pPr>
    </w:p>
    <w:p w:rsidR="003A2452" w:rsidRDefault="003A2452"/>
    <w:sectPr w:rsidR="003A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E"/>
    <w:rsid w:val="00360F1E"/>
    <w:rsid w:val="003A2452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4</cp:revision>
  <dcterms:created xsi:type="dcterms:W3CDTF">2022-10-14T11:37:00Z</dcterms:created>
  <dcterms:modified xsi:type="dcterms:W3CDTF">2023-02-02T08:39:00Z</dcterms:modified>
</cp:coreProperties>
</file>