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9F" w:rsidRPr="00453106" w:rsidRDefault="00D5209F" w:rsidP="00453106">
      <w:pPr>
        <w:jc w:val="both"/>
        <w:rPr>
          <w:sz w:val="28"/>
          <w:szCs w:val="28"/>
        </w:rPr>
      </w:pPr>
    </w:p>
    <w:p w:rsidR="00D5209F" w:rsidRPr="00453106" w:rsidRDefault="00D5209F" w:rsidP="00453106">
      <w:pPr>
        <w:jc w:val="both"/>
        <w:rPr>
          <w:b/>
          <w:sz w:val="28"/>
          <w:szCs w:val="28"/>
        </w:rPr>
      </w:pPr>
      <w:r w:rsidRPr="00453106">
        <w:rPr>
          <w:b/>
          <w:sz w:val="28"/>
          <w:szCs w:val="28"/>
        </w:rPr>
        <w:t>ИНФОРМАЦИЯ</w:t>
      </w:r>
    </w:p>
    <w:p w:rsidR="00D5209F" w:rsidRPr="00453106" w:rsidRDefault="00D5209F" w:rsidP="00453106">
      <w:pPr>
        <w:jc w:val="both"/>
        <w:rPr>
          <w:sz w:val="28"/>
          <w:szCs w:val="28"/>
        </w:rPr>
      </w:pPr>
    </w:p>
    <w:p w:rsidR="00B100A0" w:rsidRPr="00453106" w:rsidRDefault="00B100A0" w:rsidP="00453106">
      <w:pPr>
        <w:pStyle w:val="2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453106">
        <w:rPr>
          <w:color w:val="000000"/>
          <w:sz w:val="28"/>
          <w:szCs w:val="28"/>
          <w:lang w:bidi="ru-RU"/>
        </w:rPr>
        <w:t>Проведенной прокуратурой района проверкой установлено, что на территории г. Новосиль в январе текущего года ненадлежащим образом произведен расчет платы за содержание жилого помещения.</w:t>
      </w:r>
    </w:p>
    <w:p w:rsidR="00B100A0" w:rsidRPr="00453106" w:rsidRDefault="00B100A0" w:rsidP="0045310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53106">
        <w:rPr>
          <w:color w:val="000000"/>
          <w:sz w:val="28"/>
          <w:szCs w:val="28"/>
          <w:lang w:bidi="ru-RU"/>
        </w:rPr>
        <w:t xml:space="preserve">В соответствии с </w:t>
      </w:r>
      <w:proofErr w:type="spellStart"/>
      <w:r w:rsidRPr="00453106">
        <w:rPr>
          <w:color w:val="000000"/>
          <w:sz w:val="28"/>
          <w:szCs w:val="28"/>
          <w:lang w:bidi="ru-RU"/>
        </w:rPr>
        <w:t>пп</w:t>
      </w:r>
      <w:proofErr w:type="spellEnd"/>
      <w:r w:rsidRPr="00453106">
        <w:rPr>
          <w:color w:val="000000"/>
          <w:sz w:val="28"/>
          <w:szCs w:val="28"/>
          <w:lang w:bidi="ru-RU"/>
        </w:rPr>
        <w:t xml:space="preserve">. «д» п. 15 ст.1 Федерального закона от 29,06.2015 № 176-ФЗ «О внесении изменений в Жилищный кодекс Российской </w:t>
      </w:r>
      <w:r w:rsidRPr="00453106">
        <w:rPr>
          <w:rStyle w:val="1pt"/>
          <w:sz w:val="28"/>
          <w:szCs w:val="28"/>
        </w:rPr>
        <w:t xml:space="preserve">Федерации и </w:t>
      </w:r>
      <w:r w:rsidRPr="00453106">
        <w:rPr>
          <w:color w:val="000000"/>
          <w:sz w:val="28"/>
          <w:szCs w:val="28"/>
          <w:lang w:bidi="ru-RU"/>
        </w:rPr>
        <w:t xml:space="preserve">отдельные законодательные акты Российской Федерации» </w:t>
      </w:r>
      <w:r w:rsidRPr="00453106">
        <w:rPr>
          <w:rStyle w:val="1pt"/>
          <w:sz w:val="28"/>
          <w:szCs w:val="28"/>
        </w:rPr>
        <w:t xml:space="preserve">статья </w:t>
      </w:r>
      <w:r w:rsidRPr="00453106">
        <w:rPr>
          <w:color w:val="000000"/>
          <w:sz w:val="28"/>
          <w:szCs w:val="28"/>
          <w:lang w:bidi="ru-RU"/>
        </w:rPr>
        <w:t xml:space="preserve">156 ЖК </w:t>
      </w:r>
      <w:r w:rsidRPr="00453106">
        <w:rPr>
          <w:rStyle w:val="1pt"/>
          <w:sz w:val="28"/>
          <w:szCs w:val="28"/>
        </w:rPr>
        <w:t xml:space="preserve">РФ </w:t>
      </w:r>
      <w:r w:rsidRPr="00453106">
        <w:rPr>
          <w:color w:val="000000"/>
          <w:sz w:val="28"/>
          <w:szCs w:val="28"/>
          <w:lang w:bidi="ru-RU"/>
        </w:rPr>
        <w:t xml:space="preserve">дополнена частями 9.1 и 9.2, в соответствии с которыми </w:t>
      </w:r>
      <w:r w:rsidRPr="00453106">
        <w:rPr>
          <w:rStyle w:val="1pt"/>
          <w:sz w:val="28"/>
          <w:szCs w:val="28"/>
        </w:rPr>
        <w:t xml:space="preserve">плата за содержание </w:t>
      </w:r>
      <w:r w:rsidRPr="00453106">
        <w:rPr>
          <w:color w:val="000000"/>
          <w:sz w:val="28"/>
          <w:szCs w:val="28"/>
          <w:lang w:bidi="ru-RU"/>
        </w:rPr>
        <w:t xml:space="preserve">жилого помещения включает в себя плату за холодное и горячее </w:t>
      </w:r>
      <w:r w:rsidRPr="00453106">
        <w:rPr>
          <w:rStyle w:val="1pt"/>
          <w:sz w:val="28"/>
          <w:szCs w:val="28"/>
        </w:rPr>
        <w:t xml:space="preserve">водоснабжение, </w:t>
      </w:r>
      <w:r w:rsidRPr="00453106">
        <w:rPr>
          <w:color w:val="000000"/>
          <w:sz w:val="28"/>
          <w:szCs w:val="28"/>
          <w:lang w:bidi="ru-RU"/>
        </w:rPr>
        <w:t xml:space="preserve">водоотведение и электроснабжение, потребляемые </w:t>
      </w:r>
      <w:r w:rsidRPr="00453106">
        <w:rPr>
          <w:rStyle w:val="1pt"/>
          <w:sz w:val="28"/>
          <w:szCs w:val="28"/>
        </w:rPr>
        <w:t xml:space="preserve">при содержании общего </w:t>
      </w:r>
      <w:r w:rsidRPr="00453106">
        <w:rPr>
          <w:color w:val="000000"/>
          <w:sz w:val="28"/>
          <w:szCs w:val="28"/>
          <w:lang w:bidi="ru-RU"/>
        </w:rPr>
        <w:t xml:space="preserve">имущества. Размер расходов граждан на вышеуказанные </w:t>
      </w:r>
      <w:r w:rsidRPr="00453106">
        <w:rPr>
          <w:rStyle w:val="1pt"/>
          <w:sz w:val="28"/>
          <w:szCs w:val="28"/>
        </w:rPr>
        <w:t xml:space="preserve">нужды определяется </w:t>
      </w:r>
      <w:r w:rsidRPr="00453106">
        <w:rPr>
          <w:color w:val="000000"/>
          <w:sz w:val="28"/>
          <w:szCs w:val="28"/>
          <w:lang w:bidi="ru-RU"/>
        </w:rPr>
        <w:t xml:space="preserve">исходя из нормативов потребления ресурсов, устанавливаемых </w:t>
      </w:r>
      <w:r w:rsidRPr="00453106">
        <w:rPr>
          <w:rStyle w:val="1pt"/>
          <w:sz w:val="28"/>
          <w:szCs w:val="28"/>
        </w:rPr>
        <w:t xml:space="preserve">органами </w:t>
      </w:r>
      <w:r w:rsidRPr="00453106">
        <w:rPr>
          <w:color w:val="000000"/>
          <w:sz w:val="28"/>
          <w:szCs w:val="28"/>
          <w:lang w:bidi="ru-RU"/>
        </w:rPr>
        <w:t>государственной власти субъекта Российской Федерации.</w:t>
      </w:r>
    </w:p>
    <w:p w:rsidR="00B100A0" w:rsidRPr="00453106" w:rsidRDefault="00B100A0" w:rsidP="0045310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53106">
        <w:rPr>
          <w:color w:val="000000"/>
          <w:sz w:val="28"/>
          <w:szCs w:val="28"/>
          <w:lang w:bidi="ru-RU"/>
        </w:rPr>
        <w:t>В силу ч.9 ст.12 Федерального закона от 29.06.2015 № 176-ФЗ положения о включении в состав платы за содержание жилого помещения вышеуказанных расходов применяются с 1 января 2017 года.</w:t>
      </w:r>
    </w:p>
    <w:p w:rsidR="00B100A0" w:rsidRPr="00453106" w:rsidRDefault="00B100A0" w:rsidP="0045310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53106">
        <w:rPr>
          <w:color w:val="000000"/>
          <w:sz w:val="28"/>
          <w:szCs w:val="28"/>
          <w:lang w:bidi="ru-RU"/>
        </w:rPr>
        <w:t xml:space="preserve">Нормативы потребления </w:t>
      </w:r>
      <w:r w:rsidRPr="00453106">
        <w:rPr>
          <w:rStyle w:val="1pt"/>
          <w:sz w:val="28"/>
          <w:szCs w:val="28"/>
        </w:rPr>
        <w:t xml:space="preserve">холодного </w:t>
      </w:r>
      <w:r w:rsidRPr="00453106">
        <w:rPr>
          <w:color w:val="000000"/>
          <w:sz w:val="28"/>
          <w:szCs w:val="28"/>
          <w:lang w:bidi="ru-RU"/>
        </w:rPr>
        <w:t xml:space="preserve">и горячего </w:t>
      </w:r>
      <w:r w:rsidRPr="00453106">
        <w:rPr>
          <w:rStyle w:val="1pt"/>
          <w:sz w:val="28"/>
          <w:szCs w:val="28"/>
        </w:rPr>
        <w:t xml:space="preserve">водоснабжения установлены </w:t>
      </w:r>
      <w:r w:rsidRPr="00453106">
        <w:rPr>
          <w:color w:val="000000"/>
          <w:sz w:val="28"/>
          <w:szCs w:val="28"/>
          <w:lang w:bidi="ru-RU"/>
        </w:rPr>
        <w:t xml:space="preserve">постановлением Правительства Орловской области от 27.10.2016 № 423, </w:t>
      </w:r>
      <w:r w:rsidRPr="00453106">
        <w:rPr>
          <w:rStyle w:val="1pt"/>
          <w:sz w:val="28"/>
          <w:szCs w:val="28"/>
        </w:rPr>
        <w:t xml:space="preserve">Формула </w:t>
      </w:r>
      <w:r w:rsidRPr="00453106">
        <w:rPr>
          <w:color w:val="000000"/>
          <w:sz w:val="28"/>
          <w:szCs w:val="28"/>
          <w:lang w:bidi="ru-RU"/>
        </w:rPr>
        <w:t xml:space="preserve">расчета норматива по водоснабжению установлена п.27 </w:t>
      </w:r>
      <w:r w:rsidRPr="00453106">
        <w:rPr>
          <w:rStyle w:val="1pt"/>
          <w:sz w:val="28"/>
          <w:szCs w:val="28"/>
        </w:rPr>
        <w:t xml:space="preserve">приложения </w:t>
      </w:r>
      <w:r w:rsidRPr="00453106">
        <w:rPr>
          <w:color w:val="000000"/>
          <w:sz w:val="28"/>
          <w:szCs w:val="28"/>
          <w:lang w:bidi="ru-RU"/>
        </w:rPr>
        <w:t xml:space="preserve">1 </w:t>
      </w:r>
      <w:r w:rsidRPr="00453106">
        <w:rPr>
          <w:rStyle w:val="1pt"/>
          <w:sz w:val="28"/>
          <w:szCs w:val="28"/>
        </w:rPr>
        <w:t xml:space="preserve">к Правилам </w:t>
      </w:r>
      <w:r w:rsidRPr="00453106">
        <w:rPr>
          <w:color w:val="000000"/>
          <w:sz w:val="28"/>
          <w:szCs w:val="28"/>
          <w:lang w:bidi="ru-RU"/>
        </w:rPr>
        <w:t xml:space="preserve">установления и определения нормативов потребления </w:t>
      </w:r>
      <w:r w:rsidRPr="00453106">
        <w:rPr>
          <w:rStyle w:val="1pt"/>
          <w:sz w:val="28"/>
          <w:szCs w:val="28"/>
        </w:rPr>
        <w:t xml:space="preserve">коммунальных услуг и </w:t>
      </w:r>
      <w:r w:rsidRPr="00453106">
        <w:rPr>
          <w:color w:val="000000"/>
          <w:sz w:val="28"/>
          <w:szCs w:val="28"/>
          <w:lang w:bidi="ru-RU"/>
        </w:rPr>
        <w:t xml:space="preserve">нормативов потребления коммунальных ресурсов в целях </w:t>
      </w:r>
      <w:r w:rsidRPr="00453106">
        <w:rPr>
          <w:rStyle w:val="1pt"/>
          <w:sz w:val="28"/>
          <w:szCs w:val="28"/>
        </w:rPr>
        <w:t xml:space="preserve">содержания общего </w:t>
      </w:r>
      <w:r w:rsidRPr="00453106">
        <w:rPr>
          <w:color w:val="000000"/>
          <w:sz w:val="28"/>
          <w:szCs w:val="28"/>
          <w:lang w:bidi="ru-RU"/>
        </w:rPr>
        <w:t xml:space="preserve">имущества в многоквартирном доме, утвержденным </w:t>
      </w:r>
      <w:r w:rsidRPr="00453106">
        <w:rPr>
          <w:rStyle w:val="1pt"/>
          <w:sz w:val="28"/>
          <w:szCs w:val="28"/>
        </w:rPr>
        <w:t xml:space="preserve">постановлением </w:t>
      </w:r>
      <w:r w:rsidRPr="00453106">
        <w:rPr>
          <w:color w:val="000000"/>
          <w:sz w:val="28"/>
          <w:szCs w:val="28"/>
          <w:lang w:bidi="ru-RU"/>
        </w:rPr>
        <w:t xml:space="preserve">Правительства Российской Федерации </w:t>
      </w:r>
      <w:r w:rsidRPr="00453106">
        <w:rPr>
          <w:rStyle w:val="1pt"/>
          <w:sz w:val="28"/>
          <w:szCs w:val="28"/>
        </w:rPr>
        <w:t xml:space="preserve">от </w:t>
      </w:r>
      <w:r w:rsidRPr="00453106">
        <w:rPr>
          <w:color w:val="000000"/>
          <w:sz w:val="28"/>
          <w:szCs w:val="28"/>
          <w:lang w:bidi="ru-RU"/>
        </w:rPr>
        <w:t>23.05.2006 № 306.</w:t>
      </w:r>
    </w:p>
    <w:p w:rsidR="00B100A0" w:rsidRPr="00453106" w:rsidRDefault="00B100A0" w:rsidP="0045310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53106">
        <w:rPr>
          <w:color w:val="000000"/>
          <w:sz w:val="28"/>
          <w:szCs w:val="28"/>
          <w:lang w:bidi="ru-RU"/>
        </w:rPr>
        <w:t xml:space="preserve">Нормативы потребления коммунальной услуги по </w:t>
      </w:r>
      <w:r w:rsidRPr="00453106">
        <w:rPr>
          <w:rStyle w:val="1pt"/>
          <w:sz w:val="28"/>
          <w:szCs w:val="28"/>
        </w:rPr>
        <w:t xml:space="preserve">электроснабжению на </w:t>
      </w:r>
      <w:r w:rsidRPr="00453106">
        <w:rPr>
          <w:color w:val="000000"/>
          <w:sz w:val="28"/>
          <w:szCs w:val="28"/>
          <w:lang w:bidi="ru-RU"/>
        </w:rPr>
        <w:t xml:space="preserve">общедомовые нужды на территории Орловской области при отсутствии </w:t>
      </w:r>
      <w:r w:rsidRPr="00453106">
        <w:rPr>
          <w:rStyle w:val="1pt"/>
          <w:sz w:val="28"/>
          <w:szCs w:val="28"/>
        </w:rPr>
        <w:t xml:space="preserve">приборов </w:t>
      </w:r>
      <w:r w:rsidRPr="00453106">
        <w:rPr>
          <w:color w:val="000000"/>
          <w:sz w:val="28"/>
          <w:szCs w:val="28"/>
          <w:lang w:bidi="ru-RU"/>
        </w:rPr>
        <w:t xml:space="preserve">учета были установлены приказом Управления по </w:t>
      </w:r>
      <w:r w:rsidRPr="00453106">
        <w:rPr>
          <w:rStyle w:val="1pt"/>
          <w:sz w:val="28"/>
          <w:szCs w:val="28"/>
        </w:rPr>
        <w:t xml:space="preserve">государственному </w:t>
      </w:r>
      <w:r w:rsidRPr="00453106">
        <w:rPr>
          <w:color w:val="000000"/>
          <w:sz w:val="28"/>
          <w:szCs w:val="28"/>
          <w:lang w:bidi="ru-RU"/>
        </w:rPr>
        <w:t xml:space="preserve">строительному надзору и жилищной инспекции Орловской области </w:t>
      </w:r>
      <w:r w:rsidRPr="00453106">
        <w:rPr>
          <w:rStyle w:val="1pt"/>
          <w:sz w:val="28"/>
          <w:szCs w:val="28"/>
        </w:rPr>
        <w:t xml:space="preserve">от </w:t>
      </w:r>
      <w:r w:rsidRPr="00453106">
        <w:rPr>
          <w:color w:val="000000"/>
          <w:sz w:val="28"/>
          <w:szCs w:val="28"/>
          <w:lang w:bidi="ru-RU"/>
        </w:rPr>
        <w:t>06.12.2012 № 285.</w:t>
      </w:r>
    </w:p>
    <w:p w:rsidR="00B100A0" w:rsidRPr="00453106" w:rsidRDefault="00B100A0" w:rsidP="0045310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53106">
        <w:rPr>
          <w:color w:val="000000"/>
          <w:sz w:val="28"/>
          <w:szCs w:val="28"/>
          <w:lang w:bidi="ru-RU"/>
        </w:rPr>
        <w:t>Постановлением Правительства Орловской области от 10.02.2017 № 38 установлены иные нормативы потребления электроэнергии в целях содержания общего имущества в многоквартирных домах.</w:t>
      </w:r>
    </w:p>
    <w:p w:rsidR="00B100A0" w:rsidRPr="00453106" w:rsidRDefault="00B100A0" w:rsidP="0045310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53106">
        <w:rPr>
          <w:color w:val="000000"/>
          <w:sz w:val="28"/>
          <w:szCs w:val="28"/>
          <w:lang w:bidi="ru-RU"/>
        </w:rPr>
        <w:t>Названный документ распространяет свое действие на отношения, возникшие с 01.01.2017.</w:t>
      </w:r>
    </w:p>
    <w:p w:rsidR="00B100A0" w:rsidRPr="00453106" w:rsidRDefault="00B100A0" w:rsidP="0045310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53106">
        <w:rPr>
          <w:color w:val="000000"/>
          <w:sz w:val="28"/>
          <w:szCs w:val="28"/>
          <w:lang w:bidi="ru-RU"/>
        </w:rPr>
        <w:t>Вновь изданным документом размер норматива, подлежащего применению при расчетах, сокращен.</w:t>
      </w:r>
    </w:p>
    <w:p w:rsidR="00B100A0" w:rsidRPr="00453106" w:rsidRDefault="00B100A0" w:rsidP="0045310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53106">
        <w:rPr>
          <w:color w:val="000000"/>
          <w:sz w:val="28"/>
          <w:szCs w:val="28"/>
          <w:lang w:bidi="ru-RU"/>
        </w:rPr>
        <w:t>Произведенный ООО «Новосиль» расчет платы за электроснабжение, потребляемое при содержании общего имущества, в январе 2017 года противоречит сокращенному указанным выше Постановлением нормативу, подлежащему применению при расчетах.</w:t>
      </w:r>
    </w:p>
    <w:p w:rsidR="00B100A0" w:rsidRPr="00453106" w:rsidRDefault="00B100A0" w:rsidP="0045310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53106">
        <w:rPr>
          <w:color w:val="000000"/>
          <w:sz w:val="28"/>
          <w:szCs w:val="28"/>
          <w:lang w:bidi="ru-RU"/>
        </w:rPr>
        <w:t>Допущенные нарушения федерального законодательства в сфере оказания жилищно-коммунальных услуг являются недопустимыми, в связи с чем в адрес директора ООО «Нов</w:t>
      </w:r>
      <w:bookmarkStart w:id="0" w:name="_GoBack"/>
      <w:bookmarkEnd w:id="0"/>
      <w:r w:rsidRPr="00453106">
        <w:rPr>
          <w:color w:val="000000"/>
          <w:sz w:val="28"/>
          <w:szCs w:val="28"/>
          <w:lang w:bidi="ru-RU"/>
        </w:rPr>
        <w:t xml:space="preserve">осиль»  внесено представление с требованием о выполнении </w:t>
      </w:r>
      <w:r w:rsidRPr="00453106">
        <w:rPr>
          <w:color w:val="000000"/>
          <w:sz w:val="28"/>
          <w:szCs w:val="28"/>
          <w:lang w:bidi="ru-RU"/>
        </w:rPr>
        <w:lastRenderedPageBreak/>
        <w:t xml:space="preserve">перерасчета с учетом </w:t>
      </w:r>
      <w:r w:rsidRPr="00453106">
        <w:rPr>
          <w:rStyle w:val="1pt"/>
          <w:sz w:val="28"/>
          <w:szCs w:val="28"/>
        </w:rPr>
        <w:t xml:space="preserve">вновь </w:t>
      </w:r>
      <w:r w:rsidRPr="00453106">
        <w:rPr>
          <w:color w:val="000000"/>
          <w:sz w:val="28"/>
          <w:szCs w:val="28"/>
          <w:lang w:bidi="ru-RU"/>
        </w:rPr>
        <w:t>установленного норматива потребления электроэнергии в период с 01.01.2017.</w:t>
      </w:r>
    </w:p>
    <w:p w:rsidR="00B100A0" w:rsidRPr="00453106" w:rsidRDefault="00B100A0" w:rsidP="0045310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53106">
        <w:rPr>
          <w:color w:val="000000"/>
          <w:sz w:val="28"/>
          <w:szCs w:val="28"/>
          <w:lang w:bidi="ru-RU"/>
        </w:rPr>
        <w:t>По результатам рассмотрения представления ООО «Новосиль» приняты меры для устранения нарушений закона, одно должностное лицо</w:t>
      </w:r>
      <w:r w:rsidR="00913785" w:rsidRPr="00453106">
        <w:rPr>
          <w:color w:val="000000"/>
          <w:sz w:val="28"/>
          <w:szCs w:val="28"/>
          <w:lang w:bidi="ru-RU"/>
        </w:rPr>
        <w:t xml:space="preserve"> (инженер ООО «Новосиль»)</w:t>
      </w:r>
      <w:r w:rsidRPr="00453106">
        <w:rPr>
          <w:color w:val="000000"/>
          <w:sz w:val="28"/>
          <w:szCs w:val="28"/>
          <w:lang w:bidi="ru-RU"/>
        </w:rPr>
        <w:t xml:space="preserve"> привлечено к дисциплинарной ответственности.</w:t>
      </w:r>
      <w:r w:rsidR="00733971" w:rsidRPr="00453106">
        <w:rPr>
          <w:color w:val="000000"/>
          <w:sz w:val="28"/>
          <w:szCs w:val="28"/>
          <w:lang w:bidi="ru-RU"/>
        </w:rPr>
        <w:t xml:space="preserve"> ООО «Новосиль» произведен перерасчет оплаты за электроснабжение, потребляемое при содержании общего имущества за январь 2017 года, излишне уплаченные денежные средства включены в счет оплаты за февраль текущего года.</w:t>
      </w:r>
    </w:p>
    <w:p w:rsidR="00A040B2" w:rsidRPr="00453106" w:rsidRDefault="00A040B2" w:rsidP="00453106">
      <w:pPr>
        <w:jc w:val="both"/>
        <w:rPr>
          <w:sz w:val="28"/>
          <w:szCs w:val="28"/>
        </w:rPr>
      </w:pPr>
    </w:p>
    <w:p w:rsidR="00453106" w:rsidRPr="00453106" w:rsidRDefault="00453106" w:rsidP="00453106">
      <w:pPr>
        <w:jc w:val="both"/>
        <w:rPr>
          <w:sz w:val="28"/>
          <w:szCs w:val="28"/>
        </w:rPr>
      </w:pPr>
    </w:p>
    <w:p w:rsidR="00BC7565" w:rsidRPr="00453106" w:rsidRDefault="00453106" w:rsidP="00453106">
      <w:pPr>
        <w:jc w:val="both"/>
        <w:rPr>
          <w:sz w:val="28"/>
          <w:szCs w:val="28"/>
        </w:rPr>
      </w:pPr>
      <w:r w:rsidRPr="00453106">
        <w:rPr>
          <w:sz w:val="28"/>
          <w:szCs w:val="28"/>
        </w:rPr>
        <w:t>Помощник прокурора района</w:t>
      </w:r>
      <w:r w:rsidR="004A3813" w:rsidRPr="00453106">
        <w:rPr>
          <w:sz w:val="28"/>
          <w:szCs w:val="28"/>
        </w:rPr>
        <w:t xml:space="preserve">                                                                 </w:t>
      </w:r>
      <w:r w:rsidRPr="00453106">
        <w:rPr>
          <w:sz w:val="28"/>
          <w:szCs w:val="28"/>
        </w:rPr>
        <w:t>Д.В. Казаков</w:t>
      </w:r>
    </w:p>
    <w:sectPr w:rsidR="00BC7565" w:rsidRPr="00453106" w:rsidSect="005040E6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A7" w:rsidRDefault="00347DA7" w:rsidP="00435E37">
      <w:r>
        <w:separator/>
      </w:r>
    </w:p>
  </w:endnote>
  <w:endnote w:type="continuationSeparator" w:id="0">
    <w:p w:rsidR="00347DA7" w:rsidRDefault="00347DA7" w:rsidP="0043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A7" w:rsidRDefault="00347DA7" w:rsidP="00435E37">
      <w:r>
        <w:separator/>
      </w:r>
    </w:p>
  </w:footnote>
  <w:footnote w:type="continuationSeparator" w:id="0">
    <w:p w:rsidR="00347DA7" w:rsidRDefault="00347DA7" w:rsidP="0043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1B1"/>
    <w:rsid w:val="0006012E"/>
    <w:rsid w:val="000B0AC4"/>
    <w:rsid w:val="00105F1A"/>
    <w:rsid w:val="00185BDD"/>
    <w:rsid w:val="001B7524"/>
    <w:rsid w:val="001E14E7"/>
    <w:rsid w:val="001F4C4D"/>
    <w:rsid w:val="00214177"/>
    <w:rsid w:val="00272827"/>
    <w:rsid w:val="00273678"/>
    <w:rsid w:val="002E14C1"/>
    <w:rsid w:val="00347DA7"/>
    <w:rsid w:val="003B4A4F"/>
    <w:rsid w:val="00427D51"/>
    <w:rsid w:val="00435E37"/>
    <w:rsid w:val="004372C9"/>
    <w:rsid w:val="00446E5D"/>
    <w:rsid w:val="00453106"/>
    <w:rsid w:val="004A3813"/>
    <w:rsid w:val="005040E6"/>
    <w:rsid w:val="00511B30"/>
    <w:rsid w:val="00542F6C"/>
    <w:rsid w:val="00606260"/>
    <w:rsid w:val="006478B6"/>
    <w:rsid w:val="006A7DC7"/>
    <w:rsid w:val="006B50AB"/>
    <w:rsid w:val="006B5F5F"/>
    <w:rsid w:val="006D10BE"/>
    <w:rsid w:val="006E4B03"/>
    <w:rsid w:val="00733971"/>
    <w:rsid w:val="007634D9"/>
    <w:rsid w:val="007E6F79"/>
    <w:rsid w:val="008365B1"/>
    <w:rsid w:val="0088595B"/>
    <w:rsid w:val="008A40DC"/>
    <w:rsid w:val="008C441D"/>
    <w:rsid w:val="00907102"/>
    <w:rsid w:val="00912D4E"/>
    <w:rsid w:val="00913785"/>
    <w:rsid w:val="00956EBC"/>
    <w:rsid w:val="00962C34"/>
    <w:rsid w:val="009900C1"/>
    <w:rsid w:val="009D51B1"/>
    <w:rsid w:val="009E4FF8"/>
    <w:rsid w:val="00A0245E"/>
    <w:rsid w:val="00A040B2"/>
    <w:rsid w:val="00A35A1C"/>
    <w:rsid w:val="00A81C6E"/>
    <w:rsid w:val="00A93AAB"/>
    <w:rsid w:val="00AA5DE0"/>
    <w:rsid w:val="00AC6A15"/>
    <w:rsid w:val="00B100A0"/>
    <w:rsid w:val="00B43F61"/>
    <w:rsid w:val="00BB3731"/>
    <w:rsid w:val="00BC7565"/>
    <w:rsid w:val="00BE1DC6"/>
    <w:rsid w:val="00BF64A8"/>
    <w:rsid w:val="00C14B51"/>
    <w:rsid w:val="00C6559F"/>
    <w:rsid w:val="00C745EA"/>
    <w:rsid w:val="00CA177F"/>
    <w:rsid w:val="00D313BB"/>
    <w:rsid w:val="00D5209F"/>
    <w:rsid w:val="00DB7AEE"/>
    <w:rsid w:val="00DD4BD5"/>
    <w:rsid w:val="00DF4F99"/>
    <w:rsid w:val="00E12C58"/>
    <w:rsid w:val="00E27BA5"/>
    <w:rsid w:val="00ED026E"/>
    <w:rsid w:val="00FC0C30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6A15"/>
    <w:pPr>
      <w:spacing w:after="120" w:line="312" w:lineRule="auto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6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C6A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5E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5E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C0C30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character" w:customStyle="1" w:styleId="FontStyle11">
    <w:name w:val="Font Style11"/>
    <w:basedOn w:val="a0"/>
    <w:rsid w:val="00FC0C30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511B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C75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B100A0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B100A0"/>
    <w:pPr>
      <w:widowControl w:val="0"/>
      <w:shd w:val="clear" w:color="auto" w:fill="FFFFFF"/>
      <w:spacing w:after="240" w:line="341" w:lineRule="exact"/>
    </w:pPr>
    <w:rPr>
      <w:rFonts w:cstheme="minorBidi"/>
      <w:sz w:val="22"/>
      <w:szCs w:val="22"/>
      <w:lang w:eastAsia="en-US"/>
    </w:rPr>
  </w:style>
  <w:style w:type="character" w:customStyle="1" w:styleId="1pt">
    <w:name w:val="Основной текст + Интервал 1 pt"/>
    <w:basedOn w:val="a9"/>
    <w:rsid w:val="00B10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C549E-8D68-4F71-852E-7F202EB7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Pomprokurora</cp:lastModifiedBy>
  <cp:revision>6</cp:revision>
  <cp:lastPrinted>2015-05-29T12:31:00Z</cp:lastPrinted>
  <dcterms:created xsi:type="dcterms:W3CDTF">2017-03-22T09:24:00Z</dcterms:created>
  <dcterms:modified xsi:type="dcterms:W3CDTF">2017-04-01T10:48:00Z</dcterms:modified>
</cp:coreProperties>
</file>