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2D" w:rsidRDefault="00D8012D" w:rsidP="00D8012D">
      <w:r>
        <w:t>Что делать во время отключения электричества</w:t>
      </w:r>
    </w:p>
    <w:p w:rsidR="00D8012D" w:rsidRDefault="00D8012D" w:rsidP="00D8012D">
      <w:r>
        <w:t xml:space="preserve"> </w:t>
      </w:r>
    </w:p>
    <w:p w:rsidR="00D8012D" w:rsidRDefault="00D8012D" w:rsidP="00D8012D"/>
    <w:p w:rsidR="00D8012D" w:rsidRDefault="00D8012D" w:rsidP="00D8012D">
      <w: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rsidR="00D8012D" w:rsidRDefault="00D8012D" w:rsidP="00D8012D"/>
    <w:p w:rsidR="00D8012D" w:rsidRDefault="00D8012D" w:rsidP="00D8012D">
      <w: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D8012D" w:rsidRDefault="00D8012D" w:rsidP="00D8012D"/>
    <w:p w:rsidR="00D8012D" w:rsidRDefault="00D8012D" w:rsidP="00D8012D">
      <w:r>
        <w:t>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(если такой имеется).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замороженными в течение 24 – 36 часов.</w:t>
      </w:r>
    </w:p>
    <w:p w:rsidR="00D8012D" w:rsidRDefault="00D8012D" w:rsidP="00D8012D"/>
    <w:p w:rsidR="00CD2064" w:rsidRDefault="00D8012D" w:rsidP="00D8012D">
      <w: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 Никогда не оставляйте зажженные свечи без присмотра и храните их в месте, не доступном для детей. Всегда тушите свечи перед сном.</w:t>
      </w:r>
      <w:bookmarkStart w:id="0" w:name="_GoBack"/>
      <w:bookmarkEnd w:id="0"/>
    </w:p>
    <w:sectPr w:rsidR="00CD2064" w:rsidSect="002C6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560C"/>
    <w:rsid w:val="000F560C"/>
    <w:rsid w:val="002C60B0"/>
    <w:rsid w:val="009743C8"/>
    <w:rsid w:val="009B12AA"/>
    <w:rsid w:val="00CD2064"/>
    <w:rsid w:val="00D80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Company>Reanimator Extreme Edition</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dcterms:created xsi:type="dcterms:W3CDTF">2021-07-28T12:06:00Z</dcterms:created>
  <dcterms:modified xsi:type="dcterms:W3CDTF">2021-07-28T12:06:00Z</dcterms:modified>
</cp:coreProperties>
</file>