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69" w:rsidRPr="00845669" w:rsidRDefault="00845669" w:rsidP="00C80FD5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C80FD5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C80FD5">
      <w:pPr>
        <w:jc w:val="center"/>
        <w:rPr>
          <w:sz w:val="28"/>
          <w:szCs w:val="28"/>
        </w:rPr>
      </w:pPr>
    </w:p>
    <w:p w:rsidR="00845669" w:rsidRPr="00845669" w:rsidRDefault="00845669" w:rsidP="00C80FD5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C80FD5">
      <w:pPr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463C8B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3C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05BB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28</w:t>
      </w:r>
      <w:r w:rsidR="00AD65F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декабря </w:t>
      </w:r>
      <w:r w:rsidR="00F05BB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2020</w:t>
      </w:r>
      <w:r w:rsidR="009967B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05BB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24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Михалево</w:t>
      </w:r>
      <w:proofErr w:type="spellEnd"/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87060" w:rsidRPr="00F87060" w:rsidRDefault="009967BD" w:rsidP="00F87060">
      <w:pPr>
        <w:jc w:val="center"/>
        <w:rPr>
          <w:rFonts w:cs="Tahoma"/>
          <w:b/>
          <w:bCs/>
          <w:sz w:val="28"/>
          <w:szCs w:val="28"/>
        </w:rPr>
      </w:pPr>
      <w:r w:rsidRPr="00F87060">
        <w:rPr>
          <w:b/>
          <w:sz w:val="28"/>
          <w:szCs w:val="28"/>
        </w:rPr>
        <w:t>О</w:t>
      </w:r>
      <w:r w:rsidR="00F87060" w:rsidRPr="00F87060">
        <w:rPr>
          <w:b/>
          <w:sz w:val="28"/>
          <w:szCs w:val="28"/>
        </w:rPr>
        <w:t xml:space="preserve">б утверждении </w:t>
      </w:r>
      <w:r w:rsidR="00F87060">
        <w:rPr>
          <w:rFonts w:cs="Tahoma"/>
          <w:b/>
          <w:bCs/>
          <w:sz w:val="28"/>
          <w:szCs w:val="28"/>
        </w:rPr>
        <w:t xml:space="preserve">плана </w:t>
      </w:r>
      <w:r w:rsidR="00F87060" w:rsidRPr="00F87060">
        <w:rPr>
          <w:rFonts w:cs="Tahoma"/>
          <w:b/>
          <w:bCs/>
          <w:sz w:val="28"/>
          <w:szCs w:val="28"/>
        </w:rPr>
        <w:t xml:space="preserve">работы </w:t>
      </w:r>
      <w:proofErr w:type="spellStart"/>
      <w:r w:rsidR="00F87060" w:rsidRPr="00F87060">
        <w:rPr>
          <w:rFonts w:cs="Tahoma"/>
          <w:b/>
          <w:bCs/>
          <w:sz w:val="28"/>
          <w:szCs w:val="28"/>
        </w:rPr>
        <w:t>учебно</w:t>
      </w:r>
      <w:proofErr w:type="spellEnd"/>
      <w:r w:rsidR="00F87060" w:rsidRPr="00F87060">
        <w:rPr>
          <w:rFonts w:cs="Tahoma"/>
          <w:b/>
          <w:bCs/>
          <w:sz w:val="28"/>
          <w:szCs w:val="28"/>
        </w:rPr>
        <w:t xml:space="preserve"> – консультационного пункта</w:t>
      </w:r>
    </w:p>
    <w:p w:rsidR="00F87060" w:rsidRDefault="00F87060" w:rsidP="00F87060">
      <w:pPr>
        <w:jc w:val="center"/>
        <w:rPr>
          <w:rFonts w:cs="Tahoma"/>
          <w:b/>
          <w:bCs/>
          <w:sz w:val="28"/>
          <w:szCs w:val="28"/>
        </w:rPr>
      </w:pPr>
      <w:r w:rsidRPr="00F87060">
        <w:rPr>
          <w:rFonts w:cs="Tahoma"/>
          <w:b/>
          <w:bCs/>
          <w:sz w:val="28"/>
          <w:szCs w:val="28"/>
        </w:rPr>
        <w:t xml:space="preserve">по гражданской обороне и чрезвычайным ситуациям </w:t>
      </w:r>
    </w:p>
    <w:p w:rsidR="00F87060" w:rsidRDefault="00F87060" w:rsidP="00F87060">
      <w:pPr>
        <w:jc w:val="center"/>
        <w:rPr>
          <w:rFonts w:cs="Tahoma"/>
          <w:b/>
          <w:bCs/>
          <w:sz w:val="28"/>
          <w:szCs w:val="28"/>
        </w:rPr>
      </w:pPr>
      <w:r w:rsidRPr="00F87060">
        <w:rPr>
          <w:rFonts w:cs="Tahoma"/>
          <w:b/>
          <w:bCs/>
          <w:sz w:val="28"/>
          <w:szCs w:val="28"/>
        </w:rPr>
        <w:t>при администрации</w:t>
      </w:r>
      <w:r w:rsidRPr="00F87060">
        <w:rPr>
          <w:sz w:val="28"/>
          <w:szCs w:val="28"/>
        </w:rPr>
        <w:t xml:space="preserve"> </w:t>
      </w:r>
      <w:r w:rsidRPr="00F87060">
        <w:rPr>
          <w:rFonts w:cs="Tahoma"/>
          <w:b/>
          <w:bCs/>
          <w:sz w:val="28"/>
          <w:szCs w:val="28"/>
        </w:rPr>
        <w:t xml:space="preserve">Петушенского сельского поселения </w:t>
      </w:r>
    </w:p>
    <w:p w:rsidR="00F87060" w:rsidRPr="00F87060" w:rsidRDefault="00F87060" w:rsidP="00F87060">
      <w:pPr>
        <w:jc w:val="center"/>
        <w:rPr>
          <w:rFonts w:cs="Tahoma"/>
          <w:b/>
          <w:bCs/>
          <w:sz w:val="28"/>
          <w:szCs w:val="28"/>
        </w:rPr>
      </w:pPr>
      <w:r w:rsidRPr="00F87060">
        <w:rPr>
          <w:rFonts w:cs="Tahoma"/>
          <w:b/>
          <w:bCs/>
          <w:sz w:val="28"/>
          <w:szCs w:val="28"/>
        </w:rPr>
        <w:t>Новосильского района Орловской области</w:t>
      </w:r>
      <w:r>
        <w:rPr>
          <w:rFonts w:cs="Tahoma"/>
          <w:b/>
          <w:bCs/>
          <w:sz w:val="28"/>
          <w:szCs w:val="28"/>
        </w:rPr>
        <w:t xml:space="preserve"> </w:t>
      </w:r>
      <w:r w:rsidR="00F05BBE">
        <w:rPr>
          <w:rFonts w:cs="Tahoma"/>
          <w:b/>
          <w:bCs/>
          <w:sz w:val="28"/>
          <w:szCs w:val="28"/>
        </w:rPr>
        <w:t>на 2021</w:t>
      </w:r>
      <w:r w:rsidRPr="00F87060">
        <w:rPr>
          <w:rFonts w:cs="Tahoma"/>
          <w:b/>
          <w:bCs/>
          <w:sz w:val="28"/>
          <w:szCs w:val="28"/>
        </w:rPr>
        <w:t xml:space="preserve"> год</w:t>
      </w:r>
    </w:p>
    <w:p w:rsidR="009967BD" w:rsidRDefault="009967BD" w:rsidP="00F870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365D" w:rsidRPr="00E87BC0" w:rsidRDefault="0061365D" w:rsidP="00E87BC0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proofErr w:type="gramStart"/>
      <w:r w:rsidRPr="00E87BC0">
        <w:rPr>
          <w:spacing w:val="2"/>
          <w:sz w:val="28"/>
          <w:szCs w:val="28"/>
        </w:rPr>
        <w:t>В соответствии</w:t>
      </w:r>
      <w:r w:rsidR="009967BD" w:rsidRPr="00E87BC0">
        <w:rPr>
          <w:spacing w:val="2"/>
          <w:sz w:val="28"/>
          <w:szCs w:val="28"/>
        </w:rPr>
        <w:t xml:space="preserve"> с Федеральными законами от 21 декабря 1994 года        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</w:t>
      </w:r>
      <w:hyperlink r:id="rId6" w:history="1"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>Постановления</w:t>
        </w:r>
        <w:r w:rsidRPr="00E87BC0">
          <w:rPr>
            <w:rStyle w:val="a5"/>
            <w:color w:val="auto"/>
            <w:spacing w:val="2"/>
            <w:sz w:val="28"/>
            <w:szCs w:val="28"/>
            <w:u w:val="none"/>
          </w:rPr>
          <w:t>м</w:t>
        </w:r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>и</w:t>
        </w:r>
        <w:r w:rsidRPr="00E87BC0">
          <w:rPr>
            <w:rStyle w:val="a5"/>
            <w:color w:val="auto"/>
            <w:spacing w:val="2"/>
            <w:sz w:val="28"/>
            <w:szCs w:val="28"/>
            <w:u w:val="none"/>
          </w:rPr>
          <w:t xml:space="preserve"> Правительства Р</w:t>
        </w:r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 xml:space="preserve">оссийской </w:t>
        </w:r>
        <w:r w:rsidRPr="00E87BC0">
          <w:rPr>
            <w:rStyle w:val="a5"/>
            <w:color w:val="auto"/>
            <w:spacing w:val="2"/>
            <w:sz w:val="28"/>
            <w:szCs w:val="28"/>
            <w:u w:val="none"/>
          </w:rPr>
          <w:t>Ф</w:t>
        </w:r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>едерации</w:t>
        </w:r>
        <w:r w:rsidR="00F87060">
          <w:rPr>
            <w:rStyle w:val="a5"/>
            <w:color w:val="auto"/>
            <w:spacing w:val="2"/>
            <w:sz w:val="28"/>
            <w:szCs w:val="28"/>
            <w:u w:val="none"/>
          </w:rPr>
          <w:t xml:space="preserve"> </w:t>
        </w:r>
        <w:r w:rsidR="009967BD" w:rsidRPr="00E87BC0">
          <w:rPr>
            <w:rStyle w:val="a5"/>
            <w:color w:val="auto"/>
            <w:spacing w:val="2"/>
            <w:sz w:val="28"/>
            <w:szCs w:val="28"/>
            <w:u w:val="none"/>
          </w:rPr>
          <w:t xml:space="preserve">от 04 сентября 2003 года № 547 «О подготовке населения в области защиты от </w:t>
        </w:r>
        <w:r w:rsidR="009967BD" w:rsidRPr="00E87BC0">
          <w:rPr>
            <w:spacing w:val="2"/>
            <w:sz w:val="28"/>
            <w:szCs w:val="28"/>
          </w:rPr>
          <w:t>чрезвычайных ситуаций природного и техногенного характера»</w:t>
        </w:r>
        <w:r w:rsidR="00E87BC0" w:rsidRPr="00E87BC0">
          <w:rPr>
            <w:spacing w:val="2"/>
            <w:sz w:val="28"/>
            <w:szCs w:val="28"/>
          </w:rPr>
          <w:t>, и в целях осуществления на</w:t>
        </w:r>
        <w:proofErr w:type="gramEnd"/>
        <w:r w:rsidR="00E87BC0" w:rsidRPr="00E87BC0">
          <w:rPr>
            <w:spacing w:val="2"/>
            <w:sz w:val="28"/>
            <w:szCs w:val="28"/>
          </w:rPr>
          <w:t xml:space="preserve"> территории Петушенского сельского поселения единой государственной политики в области</w:t>
        </w:r>
      </w:hyperlink>
      <w:r w:rsidR="00E87BC0" w:rsidRPr="00E87BC0">
        <w:rPr>
          <w:sz w:val="28"/>
          <w:szCs w:val="28"/>
        </w:rPr>
        <w:t xml:space="preserve"> </w:t>
      </w:r>
      <w:proofErr w:type="gramStart"/>
      <w:r w:rsidR="00E87BC0" w:rsidRPr="00E87BC0">
        <w:rPr>
          <w:sz w:val="28"/>
          <w:szCs w:val="28"/>
        </w:rPr>
        <w:t>обучения населения по вопросам</w:t>
      </w:r>
      <w:proofErr w:type="gramEnd"/>
      <w:r w:rsidR="00E87BC0" w:rsidRPr="00E87BC0">
        <w:rPr>
          <w:sz w:val="28"/>
          <w:szCs w:val="28"/>
        </w:rPr>
        <w:t xml:space="preserve"> гражданской обороны, защиты </w:t>
      </w:r>
      <w:r w:rsidR="00E87BC0" w:rsidRPr="00E87BC0">
        <w:rPr>
          <w:spacing w:val="2"/>
          <w:sz w:val="28"/>
          <w:szCs w:val="28"/>
        </w:rPr>
        <w:t>от чрезвычайных ситуаций природного и техногенного характера, обеспечения пожарной безопасности и безопасности людей на водных объектах (далее – в области гражданской защиты)</w:t>
      </w:r>
      <w:r w:rsidRPr="00E87BC0">
        <w:rPr>
          <w:sz w:val="28"/>
          <w:szCs w:val="28"/>
        </w:rPr>
        <w:t xml:space="preserve">, администрация Петушенского сельского поселения </w:t>
      </w:r>
      <w:r w:rsidRPr="00E87BC0">
        <w:rPr>
          <w:b/>
          <w:sz w:val="28"/>
          <w:szCs w:val="28"/>
        </w:rPr>
        <w:t>ПОСТАНОВЛЯЕТ:</w:t>
      </w:r>
    </w:p>
    <w:p w:rsidR="002257CA" w:rsidRDefault="0061365D" w:rsidP="00F87060">
      <w:pPr>
        <w:jc w:val="both"/>
        <w:rPr>
          <w:spacing w:val="2"/>
          <w:sz w:val="28"/>
          <w:szCs w:val="28"/>
        </w:rPr>
      </w:pPr>
      <w:r w:rsidRPr="00F87060">
        <w:rPr>
          <w:rFonts w:ascii="Arial" w:hAnsi="Arial" w:cs="Arial"/>
          <w:spacing w:val="2"/>
          <w:sz w:val="28"/>
          <w:szCs w:val="28"/>
        </w:rPr>
        <w:t xml:space="preserve">       </w:t>
      </w:r>
      <w:r w:rsidRPr="00F87060">
        <w:rPr>
          <w:spacing w:val="2"/>
          <w:sz w:val="28"/>
          <w:szCs w:val="28"/>
        </w:rPr>
        <w:t>1.</w:t>
      </w:r>
      <w:r w:rsidR="00F87060" w:rsidRPr="00F87060">
        <w:rPr>
          <w:spacing w:val="2"/>
          <w:sz w:val="28"/>
          <w:szCs w:val="28"/>
        </w:rPr>
        <w:t xml:space="preserve"> </w:t>
      </w:r>
      <w:r w:rsidRPr="00F87060">
        <w:rPr>
          <w:spacing w:val="2"/>
          <w:sz w:val="28"/>
          <w:szCs w:val="28"/>
        </w:rPr>
        <w:t xml:space="preserve">Утвердить </w:t>
      </w:r>
      <w:r w:rsidR="00F87060" w:rsidRPr="00F87060">
        <w:rPr>
          <w:rFonts w:cs="Tahoma"/>
          <w:bCs/>
          <w:sz w:val="28"/>
          <w:szCs w:val="28"/>
        </w:rPr>
        <w:t xml:space="preserve">плана работы </w:t>
      </w:r>
      <w:proofErr w:type="spellStart"/>
      <w:r w:rsidR="00F87060" w:rsidRPr="00F87060">
        <w:rPr>
          <w:rFonts w:cs="Tahoma"/>
          <w:bCs/>
          <w:sz w:val="28"/>
          <w:szCs w:val="28"/>
        </w:rPr>
        <w:t>учебно</w:t>
      </w:r>
      <w:proofErr w:type="spellEnd"/>
      <w:r w:rsidR="00F87060" w:rsidRPr="00F87060">
        <w:rPr>
          <w:rFonts w:cs="Tahoma"/>
          <w:bCs/>
          <w:sz w:val="28"/>
          <w:szCs w:val="28"/>
        </w:rPr>
        <w:t xml:space="preserve"> – консультационного пункта</w:t>
      </w:r>
      <w:r w:rsidR="00F87060">
        <w:rPr>
          <w:rFonts w:cs="Tahoma"/>
          <w:bCs/>
          <w:sz w:val="28"/>
          <w:szCs w:val="28"/>
        </w:rPr>
        <w:t xml:space="preserve"> </w:t>
      </w:r>
      <w:r w:rsidR="00F87060" w:rsidRPr="00F87060">
        <w:rPr>
          <w:rFonts w:cs="Tahoma"/>
          <w:bCs/>
          <w:sz w:val="28"/>
          <w:szCs w:val="28"/>
        </w:rPr>
        <w:t>по гражданской обороне и чрезвычайным ситуациям</w:t>
      </w:r>
      <w:r w:rsidR="00F87060">
        <w:rPr>
          <w:rFonts w:cs="Tahoma"/>
          <w:bCs/>
          <w:sz w:val="28"/>
          <w:szCs w:val="28"/>
        </w:rPr>
        <w:t xml:space="preserve"> </w:t>
      </w:r>
      <w:r w:rsidR="00F87060" w:rsidRPr="00F87060">
        <w:rPr>
          <w:rFonts w:cs="Tahoma"/>
          <w:bCs/>
          <w:sz w:val="28"/>
          <w:szCs w:val="28"/>
        </w:rPr>
        <w:t>при администрации</w:t>
      </w:r>
      <w:r w:rsidR="00F87060" w:rsidRPr="00F87060">
        <w:rPr>
          <w:sz w:val="28"/>
          <w:szCs w:val="28"/>
        </w:rPr>
        <w:t xml:space="preserve"> </w:t>
      </w:r>
      <w:r w:rsidR="00F87060" w:rsidRPr="00F87060">
        <w:rPr>
          <w:rFonts w:cs="Tahoma"/>
          <w:bCs/>
          <w:sz w:val="28"/>
          <w:szCs w:val="28"/>
        </w:rPr>
        <w:t>Петушенского сельского поселения</w:t>
      </w:r>
      <w:r w:rsidR="00F87060">
        <w:rPr>
          <w:rFonts w:cs="Tahoma"/>
          <w:bCs/>
          <w:sz w:val="28"/>
          <w:szCs w:val="28"/>
        </w:rPr>
        <w:t xml:space="preserve"> </w:t>
      </w:r>
      <w:r w:rsidR="00F87060" w:rsidRPr="00F87060">
        <w:rPr>
          <w:rFonts w:cs="Tahoma"/>
          <w:bCs/>
          <w:sz w:val="28"/>
          <w:szCs w:val="28"/>
        </w:rPr>
        <w:t xml:space="preserve">Новосильского </w:t>
      </w:r>
      <w:r w:rsidR="00F05BBE">
        <w:rPr>
          <w:rFonts w:cs="Tahoma"/>
          <w:bCs/>
          <w:sz w:val="28"/>
          <w:szCs w:val="28"/>
        </w:rPr>
        <w:t>района Орловской области на 2021</w:t>
      </w:r>
      <w:r w:rsidR="00F87060" w:rsidRPr="00F87060">
        <w:rPr>
          <w:rFonts w:cs="Tahoma"/>
          <w:bCs/>
          <w:sz w:val="28"/>
          <w:szCs w:val="28"/>
        </w:rPr>
        <w:t xml:space="preserve"> год</w:t>
      </w:r>
      <w:r w:rsidR="002257CA" w:rsidRPr="00F87060">
        <w:rPr>
          <w:spacing w:val="2"/>
          <w:sz w:val="28"/>
          <w:szCs w:val="28"/>
        </w:rPr>
        <w:t xml:space="preserve"> </w:t>
      </w:r>
      <w:r w:rsidRPr="00F87060">
        <w:rPr>
          <w:spacing w:val="2"/>
          <w:sz w:val="28"/>
          <w:szCs w:val="28"/>
        </w:rPr>
        <w:t>согласно приложению.</w:t>
      </w:r>
    </w:p>
    <w:p w:rsidR="006A4F7E" w:rsidRPr="003717A8" w:rsidRDefault="006A4F7E" w:rsidP="006A4F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1BD3" w:rsidRPr="00102BC9">
        <w:rPr>
          <w:sz w:val="28"/>
          <w:szCs w:val="28"/>
        </w:rPr>
        <w:t>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 в разделе Петушенское сельское поселение и на информационном стенде администрации Петушенского сельского поселения</w:t>
      </w:r>
      <w:proofErr w:type="gramStart"/>
      <w:r w:rsidR="00EA1BD3" w:rsidRPr="00102BC9"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61365D" w:rsidRPr="0061365D" w:rsidRDefault="006A4F7E" w:rsidP="006A4F7E">
      <w:pPr>
        <w:pStyle w:val="formattext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61365D" w:rsidRPr="0061365D">
        <w:rPr>
          <w:spacing w:val="2"/>
          <w:sz w:val="28"/>
          <w:szCs w:val="28"/>
        </w:rPr>
        <w:t xml:space="preserve">. </w:t>
      </w:r>
      <w:proofErr w:type="gramStart"/>
      <w:r w:rsidR="0061365D" w:rsidRPr="0061365D">
        <w:rPr>
          <w:spacing w:val="2"/>
          <w:sz w:val="28"/>
          <w:szCs w:val="28"/>
        </w:rPr>
        <w:t>Контроль за</w:t>
      </w:r>
      <w:proofErr w:type="gramEnd"/>
      <w:r w:rsidR="0061365D" w:rsidRPr="0061365D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341836" w:rsidRDefault="00341836" w:rsidP="00AA7532">
      <w:pPr>
        <w:jc w:val="both"/>
        <w:rPr>
          <w:sz w:val="28"/>
          <w:szCs w:val="28"/>
        </w:rPr>
      </w:pPr>
    </w:p>
    <w:p w:rsidR="00F87060" w:rsidRDefault="00F87060" w:rsidP="00AA7532">
      <w:pPr>
        <w:jc w:val="both"/>
        <w:rPr>
          <w:sz w:val="28"/>
          <w:szCs w:val="28"/>
        </w:rPr>
      </w:pPr>
    </w:p>
    <w:p w:rsidR="00F87060" w:rsidRDefault="00F87060" w:rsidP="00AA7532">
      <w:pPr>
        <w:jc w:val="both"/>
        <w:rPr>
          <w:sz w:val="28"/>
          <w:szCs w:val="28"/>
        </w:rPr>
      </w:pPr>
    </w:p>
    <w:p w:rsidR="00F87060" w:rsidRPr="00AA7532" w:rsidRDefault="00F87060" w:rsidP="00AA7532">
      <w:pPr>
        <w:jc w:val="both"/>
        <w:rPr>
          <w:sz w:val="28"/>
          <w:szCs w:val="28"/>
        </w:rPr>
      </w:pPr>
    </w:p>
    <w:p w:rsidR="00845669" w:rsidRDefault="00845669" w:rsidP="00482995">
      <w:pPr>
        <w:rPr>
          <w:sz w:val="28"/>
          <w:szCs w:val="28"/>
        </w:rPr>
      </w:pPr>
      <w:r>
        <w:rPr>
          <w:bCs/>
          <w:iCs/>
          <w:sz w:val="28"/>
        </w:rPr>
        <w:t xml:space="preserve">   </w:t>
      </w:r>
      <w:r w:rsidR="001A2FCC">
        <w:rPr>
          <w:bCs/>
          <w:iCs/>
          <w:sz w:val="28"/>
        </w:rPr>
        <w:t>Глава Петушенского сельского поселения</w:t>
      </w:r>
      <w:r w:rsidR="00341836" w:rsidRPr="00341836">
        <w:rPr>
          <w:bCs/>
          <w:iCs/>
          <w:sz w:val="28"/>
        </w:rPr>
        <w:t xml:space="preserve">                       </w:t>
      </w:r>
      <w:r w:rsidR="001A2FCC">
        <w:rPr>
          <w:bCs/>
          <w:iCs/>
          <w:sz w:val="28"/>
        </w:rPr>
        <w:t xml:space="preserve">         </w:t>
      </w:r>
      <w:r w:rsidR="00341836" w:rsidRPr="00341836">
        <w:rPr>
          <w:bCs/>
          <w:iCs/>
          <w:sz w:val="28"/>
        </w:rPr>
        <w:t>Е.И.</w:t>
      </w:r>
      <w:r w:rsidR="00341836">
        <w:rPr>
          <w:bCs/>
          <w:iCs/>
          <w:sz w:val="28"/>
        </w:rPr>
        <w:t xml:space="preserve"> </w:t>
      </w:r>
      <w:proofErr w:type="spellStart"/>
      <w:r w:rsidR="00341836" w:rsidRPr="00341836">
        <w:rPr>
          <w:bCs/>
          <w:iCs/>
          <w:sz w:val="28"/>
        </w:rPr>
        <w:t>Мурлыкина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F2F68" w:rsidRDefault="00CF2F68" w:rsidP="0061365D">
      <w:pPr>
        <w:jc w:val="center"/>
      </w:pPr>
    </w:p>
    <w:p w:rsidR="00CF2F68" w:rsidRDefault="00CF2F68" w:rsidP="0061365D">
      <w:pPr>
        <w:jc w:val="center"/>
      </w:pPr>
    </w:p>
    <w:p w:rsidR="00CF2F68" w:rsidRDefault="00CF2F68" w:rsidP="0061365D">
      <w:pPr>
        <w:jc w:val="center"/>
      </w:pPr>
    </w:p>
    <w:p w:rsidR="00CF2F68" w:rsidRDefault="00CF2F68" w:rsidP="0061365D">
      <w:pPr>
        <w:jc w:val="center"/>
      </w:pPr>
    </w:p>
    <w:p w:rsidR="00CF2F68" w:rsidRDefault="00CF2F68" w:rsidP="0061365D">
      <w:pPr>
        <w:jc w:val="center"/>
      </w:pPr>
    </w:p>
    <w:p w:rsidR="00AD65F3" w:rsidRDefault="00AD65F3" w:rsidP="00CF2F68">
      <w:pPr>
        <w:jc w:val="right"/>
        <w:rPr>
          <w:rFonts w:cs="Tahoma"/>
        </w:rPr>
      </w:pPr>
    </w:p>
    <w:p w:rsidR="00CF2F68" w:rsidRDefault="00CF2F68" w:rsidP="00CF2F68">
      <w:pPr>
        <w:jc w:val="right"/>
        <w:rPr>
          <w:rFonts w:cs="Tahoma"/>
        </w:rPr>
      </w:pPr>
      <w:r>
        <w:rPr>
          <w:rFonts w:cs="Tahoma"/>
        </w:rPr>
        <w:t>Приложение</w:t>
      </w:r>
    </w:p>
    <w:p w:rsidR="00CF2F68" w:rsidRDefault="00CF2F68" w:rsidP="00CF2F6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CF2F68" w:rsidRDefault="00CF2F68" w:rsidP="00CF2F6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Петушенского сельского поселения </w:t>
      </w:r>
    </w:p>
    <w:p w:rsidR="00CF2F68" w:rsidRDefault="00CF2F68" w:rsidP="00CF2F6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от </w:t>
      </w:r>
      <w:r w:rsidR="00C23576">
        <w:rPr>
          <w:u w:val="single"/>
        </w:rPr>
        <w:t>28</w:t>
      </w:r>
      <w:r w:rsidR="00AD65F3" w:rsidRPr="00AD65F3">
        <w:rPr>
          <w:u w:val="single"/>
        </w:rPr>
        <w:t>.12.</w:t>
      </w:r>
      <w:r w:rsidR="00C23576">
        <w:rPr>
          <w:u w:val="single"/>
        </w:rPr>
        <w:t>2020</w:t>
      </w:r>
      <w:r>
        <w:rPr>
          <w:u w:val="single"/>
        </w:rPr>
        <w:t xml:space="preserve"> г.</w:t>
      </w:r>
      <w:r>
        <w:t xml:space="preserve">  № </w:t>
      </w:r>
      <w:r w:rsidR="00C23576">
        <w:rPr>
          <w:u w:val="single"/>
        </w:rPr>
        <w:t>24</w:t>
      </w:r>
    </w:p>
    <w:p w:rsidR="00CF2F68" w:rsidRDefault="00CF2F68" w:rsidP="00CF2F68">
      <w:pPr>
        <w:jc w:val="center"/>
        <w:rPr>
          <w:rFonts w:cs="Tahoma"/>
          <w:b/>
          <w:bCs/>
        </w:rPr>
      </w:pPr>
    </w:p>
    <w:p w:rsidR="00CF2F68" w:rsidRDefault="00CF2F68" w:rsidP="00CF2F6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ПЛАН  РАБОТЫ</w:t>
      </w:r>
    </w:p>
    <w:p w:rsidR="00CF2F68" w:rsidRDefault="00CF2F68" w:rsidP="00CF2F68">
      <w:pPr>
        <w:jc w:val="center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учебно</w:t>
      </w:r>
      <w:proofErr w:type="spellEnd"/>
      <w:r>
        <w:rPr>
          <w:rFonts w:cs="Tahoma"/>
          <w:b/>
          <w:bCs/>
        </w:rPr>
        <w:t xml:space="preserve"> – консультационного пункта</w:t>
      </w:r>
    </w:p>
    <w:p w:rsidR="00CF2F68" w:rsidRDefault="00CF2F68" w:rsidP="00CF2F6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по гражданской обороне и чрезвычайным ситуациям</w:t>
      </w:r>
    </w:p>
    <w:p w:rsidR="00CF2F68" w:rsidRDefault="00CF2F68" w:rsidP="00CF2F6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при администрации</w:t>
      </w:r>
      <w:r w:rsidR="00E07D38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Петушенского сельского поселения</w:t>
      </w:r>
    </w:p>
    <w:p w:rsidR="00CF2F68" w:rsidRDefault="00CF2F68" w:rsidP="00CF2F6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Новосильского района Орловской области</w:t>
      </w:r>
    </w:p>
    <w:p w:rsidR="00CF2F68" w:rsidRDefault="00C23576" w:rsidP="00CF2F6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на 2021</w:t>
      </w:r>
      <w:r w:rsidR="00CF2F68">
        <w:rPr>
          <w:rFonts w:cs="Tahoma"/>
          <w:b/>
          <w:bCs/>
        </w:rPr>
        <w:t xml:space="preserve"> год</w:t>
      </w:r>
    </w:p>
    <w:p w:rsidR="00CF2F68" w:rsidRDefault="00CF2F68" w:rsidP="00CF2F68">
      <w:pPr>
        <w:jc w:val="center"/>
        <w:rPr>
          <w:rFonts w:cs="Tahoma"/>
          <w:b/>
          <w:bCs/>
        </w:rPr>
      </w:pPr>
    </w:p>
    <w:tbl>
      <w:tblPr>
        <w:tblW w:w="1048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142"/>
        <w:gridCol w:w="4394"/>
        <w:gridCol w:w="1701"/>
        <w:gridCol w:w="1418"/>
        <w:gridCol w:w="2261"/>
      </w:tblGrid>
      <w:tr w:rsidR="00CF2F68" w:rsidTr="00F05BBE"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2F68" w:rsidRDefault="00CF2F68" w:rsidP="00F05BBE">
            <w:pPr>
              <w:pStyle w:val="aa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b/>
                <w:bCs/>
                <w:i/>
                <w:iCs/>
              </w:rPr>
              <w:t>п</w:t>
            </w:r>
            <w:proofErr w:type="spellEnd"/>
            <w:proofErr w:type="gramEnd"/>
            <w:r>
              <w:rPr>
                <w:rFonts w:cs="Tahoma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cs="Tahoma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2F68" w:rsidRDefault="00CF2F68" w:rsidP="00F05BBE">
            <w:pPr>
              <w:pStyle w:val="aa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Тема  занятий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2F68" w:rsidRDefault="00CF2F68" w:rsidP="00F05BBE">
            <w:pPr>
              <w:pStyle w:val="aa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 xml:space="preserve">Категория </w:t>
            </w:r>
            <w:proofErr w:type="gramStart"/>
            <w:r>
              <w:rPr>
                <w:rFonts w:cs="Tahoma"/>
                <w:b/>
                <w:bCs/>
                <w:i/>
                <w:iCs/>
              </w:rPr>
              <w:t>обучаемых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2F68" w:rsidRDefault="00CF2F68" w:rsidP="00F05BBE">
            <w:pPr>
              <w:pStyle w:val="aa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Сроки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b/>
                <w:bCs/>
                <w:i/>
                <w:iCs/>
              </w:rPr>
              <w:t>выполнения и объём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F68" w:rsidRDefault="00CF2F68" w:rsidP="00F05BBE">
            <w:pPr>
              <w:pStyle w:val="aa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Ответственный</w:t>
            </w:r>
          </w:p>
        </w:tc>
      </w:tr>
      <w:tr w:rsidR="00E07D38" w:rsidTr="00F05BBE">
        <w:tc>
          <w:tcPr>
            <w:tcW w:w="104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D38" w:rsidRDefault="00E07D38">
            <w:pPr>
              <w:pStyle w:val="aa"/>
              <w:snapToGrid w:val="0"/>
              <w:jc w:val="center"/>
              <w:rPr>
                <w:rFonts w:cs="Tahoma"/>
                <w:b/>
                <w:bCs/>
                <w:i/>
                <w:iCs/>
              </w:rPr>
            </w:pPr>
            <w:r>
              <w:rPr>
                <w:rFonts w:cs="Tahoma"/>
                <w:b/>
                <w:bCs/>
                <w:i/>
                <w:iCs/>
              </w:rPr>
              <w:t>В помещении УКП</w:t>
            </w:r>
          </w:p>
        </w:tc>
      </w:tr>
      <w:tr w:rsidR="00B10F7A" w:rsidTr="00C80FD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1.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F05BBE" w:rsidRDefault="00B10F7A" w:rsidP="00F05BBE">
            <w:r w:rsidRPr="00F05BBE">
              <w:t>Порядок действий населения по сигналу «ВНИМАНИЕ ВСЕМ» и другим речевым сообщениям органов управления на местах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4"/>
              <w:jc w:val="center"/>
            </w:pPr>
            <w:r w:rsidRPr="00E811C7">
              <w:t>1</w:t>
            </w:r>
            <w:r>
              <w:t xml:space="preserve"> кв.</w:t>
            </w:r>
          </w:p>
          <w:p w:rsidR="00B10F7A" w:rsidRPr="00E811C7" w:rsidRDefault="00B10F7A" w:rsidP="00F05BBE">
            <w:pPr>
              <w:pStyle w:val="a4"/>
              <w:jc w:val="center"/>
            </w:pPr>
            <w:r>
              <w:t>2021</w:t>
            </w:r>
            <w:r w:rsidRPr="00E811C7">
              <w:t xml:space="preserve"> года</w:t>
            </w:r>
          </w:p>
          <w:p w:rsidR="00B10F7A" w:rsidRPr="00E811C7" w:rsidRDefault="00B10F7A" w:rsidP="00F05BBE">
            <w:pPr>
              <w:pStyle w:val="a4"/>
              <w:jc w:val="center"/>
            </w:pPr>
            <w:r>
              <w:t>1</w:t>
            </w:r>
            <w:r w:rsidRPr="00E811C7">
              <w:t xml:space="preserve"> час.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B10F7A" w:rsidTr="00C80FD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2.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F05BBE" w:rsidRDefault="00B10F7A" w:rsidP="00C80FD5">
            <w:r w:rsidRPr="00F05BBE">
              <w:t xml:space="preserve">Классификация и характеристика чрезвычайных ситуаций </w:t>
            </w:r>
            <w:proofErr w:type="gramStart"/>
            <w:r w:rsidRPr="00F05BBE">
              <w:t>природного</w:t>
            </w:r>
            <w:proofErr w:type="gramEnd"/>
            <w:r w:rsidRPr="00F05BBE">
              <w:t xml:space="preserve"> характера. Стихийные бедствия геологического, метеорологического и гидрологического характера, природные пожары, массовые инфекционные заболевания людей,</w:t>
            </w:r>
            <w:r w:rsidR="00C80FD5">
              <w:t xml:space="preserve"> </w:t>
            </w:r>
            <w:r w:rsidRPr="00F05BBE">
              <w:t>сельскохозяйственных животных и растений.  Причины возникновения и последствия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4"/>
              <w:jc w:val="center"/>
            </w:pPr>
            <w:r w:rsidRPr="00E811C7">
              <w:t>1 кв.</w:t>
            </w:r>
          </w:p>
          <w:p w:rsidR="00B10F7A" w:rsidRPr="00E811C7" w:rsidRDefault="00B10F7A" w:rsidP="00F05BBE">
            <w:pPr>
              <w:pStyle w:val="a4"/>
              <w:jc w:val="center"/>
            </w:pPr>
            <w:r>
              <w:t>2021</w:t>
            </w:r>
            <w:r w:rsidRPr="00E811C7">
              <w:t xml:space="preserve"> года</w:t>
            </w:r>
          </w:p>
          <w:p w:rsidR="00B10F7A" w:rsidRPr="00E811C7" w:rsidRDefault="00B10F7A" w:rsidP="00F05BBE">
            <w:pPr>
              <w:pStyle w:val="a4"/>
              <w:jc w:val="center"/>
            </w:pPr>
            <w:r>
              <w:t>1</w:t>
            </w:r>
            <w:r w:rsidRPr="00E811C7">
              <w:t xml:space="preserve"> час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B10F7A" w:rsidRPr="00E811C7" w:rsidRDefault="00B10F7A" w:rsidP="00F05BBE">
            <w:pPr>
              <w:pStyle w:val="a4"/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B10F7A" w:rsidTr="00C80FD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3.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F05BBE" w:rsidRDefault="00B10F7A" w:rsidP="00F05BBE">
            <w:r w:rsidRPr="00F05BBE">
              <w:t xml:space="preserve">Действия населения при оповещении о </w:t>
            </w:r>
            <w:r w:rsidRPr="00F05BBE">
              <w:rPr>
                <w:bCs/>
              </w:rPr>
              <w:t>возникновении чрезвычайных ситуаций природного характера</w:t>
            </w:r>
            <w:r w:rsidRPr="00F05BBE">
              <w:t>, во время их возникновения и после окончания.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4"/>
              <w:jc w:val="center"/>
            </w:pPr>
            <w:r w:rsidRPr="00E811C7">
              <w:t>1 кв.</w:t>
            </w:r>
          </w:p>
          <w:p w:rsidR="00B10F7A" w:rsidRPr="00E811C7" w:rsidRDefault="00B10F7A" w:rsidP="00F05BBE">
            <w:pPr>
              <w:pStyle w:val="a4"/>
              <w:jc w:val="center"/>
            </w:pPr>
            <w:r>
              <w:t>2021</w:t>
            </w:r>
            <w:r w:rsidRPr="00E811C7">
              <w:t xml:space="preserve"> года</w:t>
            </w:r>
          </w:p>
          <w:p w:rsidR="00B10F7A" w:rsidRPr="00E811C7" w:rsidRDefault="00B10F7A" w:rsidP="00F05BBE">
            <w:pPr>
              <w:pStyle w:val="a4"/>
              <w:jc w:val="center"/>
            </w:pPr>
            <w:r w:rsidRPr="00E811C7">
              <w:t>1 час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B10F7A" w:rsidRPr="00E811C7" w:rsidRDefault="00B10F7A" w:rsidP="00F05BBE">
            <w:pPr>
              <w:pStyle w:val="a4"/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B10F7A" w:rsidTr="00C80FD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4.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F05BBE" w:rsidRDefault="00B10F7A" w:rsidP="00F05BBE">
            <w:r w:rsidRPr="00F05BBE">
              <w:t>Угроза терроризма. Отработка практических навыков по действию населения при возникновении ЧС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F05BBE" w:rsidP="00F05BBE">
            <w:pPr>
              <w:pStyle w:val="a4"/>
              <w:jc w:val="center"/>
            </w:pPr>
            <w:r>
              <w:t>1</w:t>
            </w:r>
            <w:r w:rsidR="00B10F7A" w:rsidRPr="00E811C7">
              <w:t xml:space="preserve"> кв.</w:t>
            </w:r>
          </w:p>
          <w:p w:rsidR="00B10F7A" w:rsidRPr="00E811C7" w:rsidRDefault="00B10F7A" w:rsidP="00F05BBE">
            <w:pPr>
              <w:pStyle w:val="a4"/>
              <w:jc w:val="center"/>
            </w:pPr>
            <w:r>
              <w:t>202</w:t>
            </w:r>
            <w:r w:rsidR="00F05BBE">
              <w:t>1</w:t>
            </w:r>
            <w:r w:rsidRPr="00E811C7">
              <w:t xml:space="preserve"> года</w:t>
            </w:r>
          </w:p>
          <w:p w:rsidR="00B10F7A" w:rsidRPr="00E811C7" w:rsidRDefault="00B10F7A" w:rsidP="00F05BBE">
            <w:pPr>
              <w:pStyle w:val="a4"/>
              <w:jc w:val="center"/>
            </w:pPr>
            <w:r w:rsidRPr="00E811C7">
              <w:t>1 час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B10F7A" w:rsidRPr="00E811C7" w:rsidRDefault="00B10F7A" w:rsidP="00F05BBE">
            <w:pPr>
              <w:pStyle w:val="a4"/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B10F7A" w:rsidTr="00C80FD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5.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F05BBE" w:rsidRDefault="00B10F7A" w:rsidP="00C80FD5">
            <w:r w:rsidRPr="00F05BBE">
              <w:t xml:space="preserve">Основные требования пожарной безопасности в быту. Противопожарный режим. Система оповещения </w:t>
            </w:r>
            <w:r w:rsidRPr="00F05BBE">
              <w:rPr>
                <w:bCs/>
              </w:rPr>
              <w:t xml:space="preserve">и </w:t>
            </w:r>
            <w:r w:rsidRPr="00F05BBE">
              <w:t xml:space="preserve">инструкция по действиям при пожаре. Действия при обнаружении задымления </w:t>
            </w:r>
            <w:r w:rsidRPr="00F05BBE">
              <w:rPr>
                <w:bCs/>
              </w:rPr>
              <w:t xml:space="preserve">и </w:t>
            </w:r>
            <w:r w:rsidRPr="00F05BBE">
              <w:t xml:space="preserve">возгорания, а также по сигналам оповещения о пожаре </w:t>
            </w:r>
            <w:r w:rsidRPr="00F05BBE">
              <w:rPr>
                <w:bCs/>
              </w:rPr>
              <w:t xml:space="preserve">и </w:t>
            </w:r>
            <w:r w:rsidRPr="00F05BBE">
              <w:t xml:space="preserve">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по предупреждению пожара, а также по </w:t>
            </w:r>
            <w:r w:rsidRPr="00F05BBE">
              <w:lastRenderedPageBreak/>
              <w:t xml:space="preserve">применению первичных средств пожаротушения.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lastRenderedPageBreak/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4"/>
              <w:jc w:val="center"/>
            </w:pPr>
            <w:r w:rsidRPr="00E811C7">
              <w:t>2 кв.</w:t>
            </w:r>
          </w:p>
          <w:p w:rsidR="00B10F7A" w:rsidRPr="00E811C7" w:rsidRDefault="00F05BBE" w:rsidP="00F05BBE">
            <w:pPr>
              <w:pStyle w:val="a4"/>
              <w:jc w:val="center"/>
            </w:pPr>
            <w:r>
              <w:t>2021</w:t>
            </w:r>
            <w:r w:rsidR="00B10F7A" w:rsidRPr="00E811C7">
              <w:t xml:space="preserve"> года</w:t>
            </w:r>
          </w:p>
          <w:p w:rsidR="00B10F7A" w:rsidRPr="00E811C7" w:rsidRDefault="00F05BBE" w:rsidP="00F05BBE">
            <w:pPr>
              <w:pStyle w:val="a4"/>
              <w:jc w:val="center"/>
            </w:pPr>
            <w:r>
              <w:t>2</w:t>
            </w:r>
            <w:r w:rsidR="00B10F7A" w:rsidRPr="00E811C7">
              <w:t xml:space="preserve"> час</w:t>
            </w:r>
            <w:r w:rsidR="00B10F7A">
              <w:t>а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B10F7A" w:rsidTr="00C80FD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lastRenderedPageBreak/>
              <w:t>6.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F05BBE" w:rsidRDefault="00B10F7A" w:rsidP="00C80FD5">
            <w:r w:rsidRPr="00F05BBE">
              <w:t>Опасности военного характера и присущие им особенности. Поражающие факторы ядерного, химического, бактериологического и обычного оружия. Виды и характеристики источников чрезвычайных ситуаций. Поражающие факторы источников чрезвычайных ситуаций. Оповещение. Действия населения при оповещении о чрезвычайных ситуациях. Эвакуация и рассредоточение. Защита населения путем эвакуации. Порядок проведения эвакуации. Организация инженерной защиты населения. Классификация защитных сооружений. Повышение защитных свойств помещений от проникновения радиоактивных, отравляющих и аварийно химически опасных веществ. Защита продуктов питания, фуража и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4"/>
              <w:jc w:val="center"/>
            </w:pPr>
            <w:r w:rsidRPr="00E811C7">
              <w:t>2 кв.</w:t>
            </w:r>
          </w:p>
          <w:p w:rsidR="00B10F7A" w:rsidRPr="00E811C7" w:rsidRDefault="00F05BBE" w:rsidP="00F05BBE">
            <w:pPr>
              <w:pStyle w:val="a4"/>
              <w:jc w:val="center"/>
            </w:pPr>
            <w:r>
              <w:t>2021</w:t>
            </w:r>
            <w:r w:rsidR="00B10F7A" w:rsidRPr="00E811C7">
              <w:t xml:space="preserve"> года</w:t>
            </w:r>
          </w:p>
          <w:p w:rsidR="00B10F7A" w:rsidRPr="00E811C7" w:rsidRDefault="00F05BBE" w:rsidP="00F05BBE">
            <w:pPr>
              <w:pStyle w:val="a4"/>
              <w:jc w:val="center"/>
            </w:pPr>
            <w:r>
              <w:t>3</w:t>
            </w:r>
            <w:r w:rsidR="00B10F7A" w:rsidRPr="00E811C7">
              <w:t xml:space="preserve"> час</w:t>
            </w:r>
            <w:r w:rsidR="00B10F7A">
              <w:t>а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B10F7A" w:rsidTr="00C80FD5">
        <w:trPr>
          <w:trHeight w:val="114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7.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F05BBE" w:rsidRDefault="00B10F7A" w:rsidP="00F05BBE">
            <w:r w:rsidRPr="00F05BBE">
              <w:t>Средства индивидуальной защиты органов дыхания. Средства индивидуальной защиты кожи. Медицинские средства индивидуальной защиты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4"/>
              <w:jc w:val="center"/>
            </w:pPr>
            <w:r w:rsidRPr="00E811C7">
              <w:t>3 кв.</w:t>
            </w:r>
          </w:p>
          <w:p w:rsidR="00B10F7A" w:rsidRPr="00E811C7" w:rsidRDefault="00B10F7A" w:rsidP="00F05BBE">
            <w:pPr>
              <w:pStyle w:val="a4"/>
              <w:jc w:val="center"/>
            </w:pPr>
            <w:r>
              <w:t>202</w:t>
            </w:r>
            <w:r w:rsidR="00F05BBE">
              <w:t>1</w:t>
            </w:r>
            <w:r w:rsidRPr="00E811C7">
              <w:t xml:space="preserve"> года</w:t>
            </w:r>
          </w:p>
          <w:p w:rsidR="00B10F7A" w:rsidRPr="00E811C7" w:rsidRDefault="00B10F7A" w:rsidP="00F05BBE">
            <w:pPr>
              <w:pStyle w:val="a4"/>
              <w:jc w:val="center"/>
            </w:pPr>
            <w:r w:rsidRPr="00E811C7">
              <w:t>1 час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B10F7A" w:rsidTr="00C80FD5">
        <w:trPr>
          <w:trHeight w:val="3267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</w:pPr>
            <w:r w:rsidRPr="00E811C7">
              <w:t>8.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F05BBE" w:rsidRDefault="00B10F7A" w:rsidP="00C80FD5">
            <w:r w:rsidRPr="00F05BBE">
              <w:t xml:space="preserve">Правила действий по обеспечению личной безопасности в местах массового скопления людей, в общественном транспорте, на водных объектах, на природе. Действия при дорожно-транспортных происшествиях, бытовых отравлениях, укусе животными. Правила обращения с бытовыми приборами и электроинструментом. Правила содержания домашних животных и поведения с ними на улице.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4"/>
              <w:jc w:val="center"/>
            </w:pPr>
            <w:r w:rsidRPr="00E811C7">
              <w:t>3 кв.</w:t>
            </w:r>
          </w:p>
          <w:p w:rsidR="00B10F7A" w:rsidRPr="00E811C7" w:rsidRDefault="00B10F7A" w:rsidP="00F05BBE">
            <w:pPr>
              <w:pStyle w:val="a4"/>
              <w:jc w:val="center"/>
            </w:pPr>
            <w:r w:rsidRPr="00E811C7">
              <w:t>20</w:t>
            </w:r>
            <w:r w:rsidR="00F05BBE">
              <w:t>21</w:t>
            </w:r>
            <w:r w:rsidRPr="00E811C7">
              <w:t xml:space="preserve"> года</w:t>
            </w:r>
          </w:p>
          <w:p w:rsidR="00B10F7A" w:rsidRPr="00E811C7" w:rsidRDefault="00F05BBE" w:rsidP="00F05BBE">
            <w:pPr>
              <w:pStyle w:val="a4"/>
              <w:jc w:val="center"/>
            </w:pPr>
            <w:r>
              <w:t>3</w:t>
            </w:r>
            <w:r w:rsidR="00B10F7A" w:rsidRPr="00E811C7">
              <w:t xml:space="preserve"> час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B10F7A" w:rsidRPr="00E811C7" w:rsidRDefault="00B10F7A" w:rsidP="00F05BBE">
            <w:pPr>
              <w:pStyle w:val="a4"/>
              <w:rPr>
                <w:rFonts w:eastAsia="Lucida Sans Unicode"/>
              </w:rPr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F05BBE" w:rsidTr="00C80FD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jc w:val="center"/>
            </w:pPr>
            <w:r w:rsidRPr="00E811C7">
              <w:t>9.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Pr="00F05BBE" w:rsidRDefault="00F05BBE" w:rsidP="00F05BBE">
            <w:r w:rsidRPr="00F05BBE">
      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 Способы остановки кровотечения. Виды повязок. Правила и приемы наложения повязок на раны.  Средства и правила транспортировки и переноски пострадавших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F05BBE" w:rsidP="00F05BBE">
            <w:pPr>
              <w:pStyle w:val="a4"/>
              <w:jc w:val="center"/>
            </w:pPr>
            <w:r>
              <w:t>4</w:t>
            </w:r>
            <w:r w:rsidRPr="00E811C7">
              <w:t xml:space="preserve"> кв.</w:t>
            </w:r>
          </w:p>
          <w:p w:rsidR="00F05BBE" w:rsidRPr="00E811C7" w:rsidRDefault="00F05BBE" w:rsidP="00F05BBE">
            <w:pPr>
              <w:pStyle w:val="a4"/>
              <w:jc w:val="center"/>
            </w:pPr>
            <w:r>
              <w:t>2021</w:t>
            </w:r>
            <w:r w:rsidRPr="00E811C7">
              <w:t xml:space="preserve"> года</w:t>
            </w:r>
          </w:p>
          <w:p w:rsidR="00F05BBE" w:rsidRPr="00E811C7" w:rsidRDefault="00F05BBE" w:rsidP="00F05BBE">
            <w:pPr>
              <w:pStyle w:val="a4"/>
              <w:jc w:val="center"/>
            </w:pPr>
            <w:r w:rsidRPr="00E811C7">
              <w:t>1 час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F05BBE" w:rsidRPr="00E811C7" w:rsidRDefault="00F05BBE" w:rsidP="00F05BBE">
            <w:pPr>
              <w:pStyle w:val="a4"/>
              <w:rPr>
                <w:rFonts w:eastAsia="Lucida Sans Unicode"/>
              </w:rPr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F05BBE" w:rsidTr="00C80FD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jc w:val="center"/>
            </w:pPr>
            <w:r w:rsidRPr="00E811C7">
              <w:t>10.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Pr="00F05BBE" w:rsidRDefault="00F05BBE" w:rsidP="00C80FD5">
            <w:r w:rsidRPr="00F05BBE">
              <w:t xml:space="preserve">Отработка практических навыков по оказанию первой помощи. Первая помощь </w:t>
            </w:r>
            <w:r w:rsidRPr="00F05BBE">
              <w:lastRenderedPageBreak/>
              <w:t xml:space="preserve">при ушибах и вывихах. Первая помощь при химических и термических ожогах. Прочие способы оказания первой помощи.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lastRenderedPageBreak/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F05BBE" w:rsidP="00F05BBE">
            <w:pPr>
              <w:pStyle w:val="a4"/>
              <w:jc w:val="center"/>
            </w:pPr>
            <w:r>
              <w:t xml:space="preserve">4 </w:t>
            </w:r>
            <w:r w:rsidRPr="00E811C7">
              <w:t>кв.</w:t>
            </w:r>
          </w:p>
          <w:p w:rsidR="00F05BBE" w:rsidRPr="00E811C7" w:rsidRDefault="00F05BBE" w:rsidP="00F05BBE">
            <w:pPr>
              <w:pStyle w:val="a4"/>
              <w:jc w:val="center"/>
            </w:pPr>
            <w:r>
              <w:t>2021</w:t>
            </w:r>
            <w:r w:rsidRPr="00E811C7">
              <w:t xml:space="preserve"> года</w:t>
            </w:r>
          </w:p>
          <w:p w:rsidR="00F05BBE" w:rsidRPr="00E811C7" w:rsidRDefault="00F05BBE" w:rsidP="00F05BBE">
            <w:pPr>
              <w:pStyle w:val="a4"/>
              <w:jc w:val="center"/>
            </w:pPr>
            <w:r w:rsidRPr="00E811C7">
              <w:lastRenderedPageBreak/>
              <w:t>1 час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lastRenderedPageBreak/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F05BBE" w:rsidRPr="00E811C7" w:rsidRDefault="00F05BBE" w:rsidP="00F05BBE">
            <w:pPr>
              <w:pStyle w:val="a4"/>
              <w:rPr>
                <w:rFonts w:eastAsia="Lucida Sans Unicode"/>
              </w:rPr>
            </w:pPr>
            <w:r w:rsidRPr="00E811C7">
              <w:lastRenderedPageBreak/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F05BBE" w:rsidTr="00C80FD5">
        <w:trPr>
          <w:trHeight w:val="58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jc w:val="center"/>
            </w:pPr>
            <w:r w:rsidRPr="00E811C7">
              <w:lastRenderedPageBreak/>
              <w:t>11.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5BBE" w:rsidRPr="00F05BBE" w:rsidRDefault="00F05BBE" w:rsidP="00C80FD5">
            <w:r w:rsidRPr="00F05BBE">
              <w:t xml:space="preserve">Законодательство Российской Федерации в области гражданской обороны, защиты населения от ЧС природного и техногенного характера и обеспечения пожарной безопасности. Права и обязанности граждан в области гражданской обороны, защиты от ЧС природного и техногенного характера и пожарной безопасности.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jc w:val="center"/>
              <w:rPr>
                <w:rFonts w:eastAsia="Lucida Sans Unicode"/>
              </w:rPr>
            </w:pPr>
            <w:r w:rsidRPr="00E811C7">
              <w:t>Неработающее 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5BBE" w:rsidRDefault="00F05BBE" w:rsidP="00F05BBE">
            <w:pPr>
              <w:pStyle w:val="a4"/>
              <w:jc w:val="center"/>
            </w:pPr>
            <w:r w:rsidRPr="00E811C7">
              <w:t>4 кв.</w:t>
            </w:r>
          </w:p>
          <w:p w:rsidR="00F05BBE" w:rsidRPr="00E811C7" w:rsidRDefault="00F05BBE" w:rsidP="00F05BBE">
            <w:pPr>
              <w:pStyle w:val="a4"/>
              <w:jc w:val="center"/>
            </w:pPr>
            <w:r>
              <w:t>2021</w:t>
            </w:r>
            <w:r w:rsidRPr="00E811C7">
              <w:t xml:space="preserve"> года</w:t>
            </w:r>
          </w:p>
          <w:p w:rsidR="00F05BBE" w:rsidRPr="00E811C7" w:rsidRDefault="00F05BBE" w:rsidP="00F05BBE">
            <w:pPr>
              <w:pStyle w:val="a4"/>
              <w:jc w:val="center"/>
            </w:pPr>
            <w:r w:rsidRPr="00E811C7">
              <w:t>1 час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F05BBE" w:rsidRPr="00E811C7" w:rsidRDefault="00F05BBE" w:rsidP="00F05BBE">
            <w:pPr>
              <w:pStyle w:val="a4"/>
              <w:rPr>
                <w:rFonts w:eastAsia="Lucida Sans Unicode"/>
              </w:rPr>
            </w:pPr>
            <w:proofErr w:type="gramStart"/>
            <w:r w:rsidRPr="00E811C7">
              <w:t>работник</w:t>
            </w:r>
            <w:proofErr w:type="gramEnd"/>
            <w:r w:rsidRPr="00E811C7">
              <w:t xml:space="preserve"> уполномоченный на </w:t>
            </w:r>
          </w:p>
          <w:p w:rsidR="00F05BBE" w:rsidRPr="00E811C7" w:rsidRDefault="00F05BBE" w:rsidP="00F05BBE">
            <w:pPr>
              <w:pStyle w:val="a4"/>
              <w:rPr>
                <w:rFonts w:eastAsia="Lucida Sans Unicode"/>
              </w:rPr>
            </w:pPr>
            <w:r w:rsidRPr="00E811C7">
              <w:t xml:space="preserve">решение задач в области ГОЧС - </w:t>
            </w:r>
            <w:proofErr w:type="spellStart"/>
            <w:r w:rsidRPr="00E811C7">
              <w:t>Хвостова</w:t>
            </w:r>
            <w:proofErr w:type="spellEnd"/>
            <w:r w:rsidRPr="00E811C7">
              <w:t xml:space="preserve"> С.В.</w:t>
            </w:r>
          </w:p>
        </w:tc>
      </w:tr>
      <w:tr w:rsidR="00B10F7A" w:rsidTr="00F05BBE">
        <w:tc>
          <w:tcPr>
            <w:tcW w:w="104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b/>
                <w:bCs/>
                <w:i/>
                <w:iCs/>
              </w:rPr>
              <w:t>На сходах  граждан</w:t>
            </w:r>
          </w:p>
        </w:tc>
      </w:tr>
      <w:tr w:rsidR="00B10F7A" w:rsidTr="00C80FD5">
        <w:trPr>
          <w:trHeight w:val="1751"/>
        </w:trPr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 правилах пожарной безопасности в жилом секторе  на территории Петушенского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январь</w:t>
            </w:r>
            <w:r w:rsidR="00F05BBE">
              <w:rPr>
                <w:rFonts w:cs="Tahoma"/>
              </w:rPr>
              <w:t xml:space="preserve"> </w:t>
            </w:r>
            <w:proofErr w:type="gramStart"/>
            <w:r>
              <w:rPr>
                <w:rFonts w:cs="Tahoma"/>
              </w:rPr>
              <w:t>-ф</w:t>
            </w:r>
            <w:proofErr w:type="gramEnd"/>
            <w:r>
              <w:rPr>
                <w:rFonts w:cs="Tahoma"/>
              </w:rPr>
              <w:t>евраль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C80FD5">
        <w:trPr>
          <w:trHeight w:val="17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 мерах пожарной безопасности на территории Петушенского сельского поселе</w:t>
            </w:r>
            <w:r w:rsidR="00F05BBE">
              <w:rPr>
                <w:rFonts w:cs="Tahoma"/>
              </w:rPr>
              <w:t xml:space="preserve">ния в весенне-летний период </w:t>
            </w:r>
            <w:r w:rsidR="008A12D0">
              <w:rPr>
                <w:rFonts w:cs="Tahoma"/>
              </w:rPr>
              <w:t xml:space="preserve">           </w:t>
            </w:r>
            <w:r w:rsidR="00F05BBE">
              <w:rPr>
                <w:rFonts w:cs="Tahoma"/>
              </w:rPr>
              <w:t>2021</w:t>
            </w:r>
            <w:r>
              <w:rPr>
                <w:rFonts w:cs="Tahoma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март-апрель </w:t>
            </w: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C80FD5">
        <w:trPr>
          <w:trHeight w:val="17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О правилах безопасности населения на водных объектах в период месячника безопасности и до </w:t>
            </w:r>
            <w:r w:rsidR="00F05BBE">
              <w:rPr>
                <w:rFonts w:cs="Tahoma"/>
              </w:rPr>
              <w:t>окончания купального сезона 2021</w:t>
            </w:r>
            <w:r>
              <w:rPr>
                <w:rFonts w:cs="Tahoma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май – июнь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C80FD5">
        <w:trPr>
          <w:trHeight w:val="17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О соблюдении норм и правил пожарной безопасности в жилом секторе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июль </w:t>
            </w: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Об обеспечении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август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C80FD5" w:rsidRDefault="00B10F7A" w:rsidP="00C80FD5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rPr>
          <w:trHeight w:val="255"/>
        </w:trPr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6.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 правилах пожарной безопасности в жилом секторе в осенне-зимний пожароопасный период  на территории Петушенского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октябрь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rPr>
          <w:trHeight w:val="795"/>
        </w:trPr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7.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 мерах по возникновению ЧС на территории населенных пунктов Петушенского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октябрь</w:t>
            </w:r>
            <w:r w:rsidR="00F05BBE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ноябрь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Противодействие проявлению экстремизма на территории Петушенского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ноябрь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9.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Об усилении мер пожарной безопасности в жилом секторе на территории Петушенского сельского поселения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декабрь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c>
          <w:tcPr>
            <w:tcW w:w="104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b/>
                <w:bCs/>
                <w:i/>
                <w:iCs/>
              </w:rPr>
              <w:t>Подворный обход (распространение памяток)</w:t>
            </w:r>
          </w:p>
        </w:tc>
      </w:tr>
      <w:tr w:rsidR="00B10F7A" w:rsidTr="00F05BBE">
        <w:trPr>
          <w:trHeight w:val="1650"/>
        </w:trPr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Проведение инструктажа по вопросу «Правила пожарной безопасности в жилом секторе»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февраль-март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rPr>
          <w:trHeight w:val="36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Проведение инструктажа по вопросу «Меры пожарной безопасности в весенне-летний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апрель - май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rPr>
          <w:trHeight w:val="17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Pr="00C8776E" w:rsidRDefault="00B10F7A" w:rsidP="00F05BBE">
            <w:r w:rsidRPr="00C8776E">
              <w:rPr>
                <w:rFonts w:cs="Tahoma"/>
              </w:rPr>
              <w:t>Проведение инструктажа по вопросу «</w:t>
            </w:r>
            <w:r w:rsidRPr="00C8776E">
              <w:t>Меры пожарной безопасности при установлении особого противопожарного режима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июль 2021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rPr>
          <w:trHeight w:val="172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Проведение инструктажа по вопросу «Правила пожарной безопасности в жилом секторе»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август – сентябрь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  <w:tr w:rsidR="00B10F7A" w:rsidTr="00F05BBE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Pr="00C8776E" w:rsidRDefault="00B10F7A" w:rsidP="00F05BBE">
            <w:pPr>
              <w:pStyle w:val="a4"/>
            </w:pPr>
            <w:r w:rsidRPr="00C8776E">
              <w:t>Проведение инструктажа по вопросу «Усиление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5BBE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ноябрь</w:t>
            </w:r>
            <w:r w:rsidR="00F05BBE">
              <w:rPr>
                <w:rFonts w:cs="Tahoma"/>
              </w:rPr>
              <w:t xml:space="preserve"> </w:t>
            </w:r>
            <w:proofErr w:type="gramStart"/>
            <w:r>
              <w:rPr>
                <w:rFonts w:cs="Tahoma"/>
              </w:rPr>
              <w:t>-д</w:t>
            </w:r>
            <w:proofErr w:type="gramEnd"/>
            <w:r>
              <w:rPr>
                <w:rFonts w:cs="Tahoma"/>
              </w:rPr>
              <w:t>екабрь</w:t>
            </w:r>
          </w:p>
          <w:p w:rsidR="00B10F7A" w:rsidRDefault="00B10F7A" w:rsidP="00F05BBE">
            <w:pPr>
              <w:pStyle w:val="aa"/>
              <w:snapToGrid w:val="0"/>
              <w:jc w:val="center"/>
              <w:rPr>
                <w:rFonts w:cs="Tahoma"/>
              </w:rPr>
            </w:pPr>
            <w:r>
              <w:t>2021</w:t>
            </w:r>
            <w:r>
              <w:rPr>
                <w:rFonts w:cs="Tahoma"/>
              </w:rPr>
              <w:t xml:space="preserve">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Глава Петушенского сельского поселения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Мурлыкина</w:t>
            </w:r>
            <w:proofErr w:type="spellEnd"/>
            <w:r>
              <w:rPr>
                <w:rFonts w:cs="Tahoma"/>
              </w:rPr>
              <w:t xml:space="preserve"> Е.И.,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ведущий специалист администрации</w:t>
            </w:r>
          </w:p>
          <w:p w:rsidR="00B10F7A" w:rsidRDefault="00B10F7A" w:rsidP="00F05BBE">
            <w:pPr>
              <w:pStyle w:val="aa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Хвостова</w:t>
            </w:r>
            <w:proofErr w:type="spellEnd"/>
            <w:r>
              <w:rPr>
                <w:rFonts w:cs="Tahoma"/>
              </w:rPr>
              <w:t xml:space="preserve"> С.В.</w:t>
            </w:r>
          </w:p>
        </w:tc>
      </w:tr>
    </w:tbl>
    <w:p w:rsidR="0061365D" w:rsidRDefault="001A2FCC" w:rsidP="0061365D">
      <w:pPr>
        <w:jc w:val="center"/>
      </w:pPr>
      <w:r w:rsidRPr="001A2FCC">
        <w:t xml:space="preserve">                                                                                                    </w:t>
      </w:r>
      <w:r w:rsidR="0061365D">
        <w:t xml:space="preserve">                                 </w:t>
      </w:r>
    </w:p>
    <w:sectPr w:rsidR="0061365D" w:rsidSect="00A8641A">
      <w:pgSz w:w="11906" w:h="16838"/>
      <w:pgMar w:top="426" w:right="9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00"/>
    <w:multiLevelType w:val="hybridMultilevel"/>
    <w:tmpl w:val="64D26D52"/>
    <w:lvl w:ilvl="0" w:tplc="6F0C83A0">
      <w:start w:val="1"/>
      <w:numFmt w:val="decimal"/>
      <w:lvlText w:val="%1."/>
      <w:lvlJc w:val="left"/>
      <w:pPr>
        <w:tabs>
          <w:tab w:val="num" w:pos="2128"/>
        </w:tabs>
        <w:ind w:left="2128" w:hanging="13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1">
    <w:nsid w:val="288707EC"/>
    <w:multiLevelType w:val="hybridMultilevel"/>
    <w:tmpl w:val="9F1095BC"/>
    <w:lvl w:ilvl="0" w:tplc="B4ACCB80">
      <w:start w:val="1"/>
      <w:numFmt w:val="decimal"/>
      <w:lvlText w:val="%1)"/>
      <w:lvlJc w:val="left"/>
      <w:pPr>
        <w:ind w:left="11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33D3"/>
    <w:multiLevelType w:val="singleLevel"/>
    <w:tmpl w:val="1482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519A7"/>
    <w:multiLevelType w:val="hybridMultilevel"/>
    <w:tmpl w:val="7324CCEA"/>
    <w:lvl w:ilvl="0" w:tplc="4A02A58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D4B32D6"/>
    <w:multiLevelType w:val="hybridMultilevel"/>
    <w:tmpl w:val="3956F3DA"/>
    <w:lvl w:ilvl="0" w:tplc="2CF64F7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0327C"/>
    <w:rsid w:val="00020F4E"/>
    <w:rsid w:val="000215C8"/>
    <w:rsid w:val="001223B7"/>
    <w:rsid w:val="00124DAF"/>
    <w:rsid w:val="00184DAF"/>
    <w:rsid w:val="001A2625"/>
    <w:rsid w:val="001A2FCC"/>
    <w:rsid w:val="001B4C8F"/>
    <w:rsid w:val="001C44AD"/>
    <w:rsid w:val="001C4C42"/>
    <w:rsid w:val="00224C64"/>
    <w:rsid w:val="002257CA"/>
    <w:rsid w:val="00225A6A"/>
    <w:rsid w:val="002C1FB1"/>
    <w:rsid w:val="002F7E8F"/>
    <w:rsid w:val="00341836"/>
    <w:rsid w:val="003F505C"/>
    <w:rsid w:val="003F5552"/>
    <w:rsid w:val="003F68F1"/>
    <w:rsid w:val="004548DC"/>
    <w:rsid w:val="00463C8B"/>
    <w:rsid w:val="00482995"/>
    <w:rsid w:val="00493F4B"/>
    <w:rsid w:val="00515F77"/>
    <w:rsid w:val="00523882"/>
    <w:rsid w:val="0052420A"/>
    <w:rsid w:val="00567632"/>
    <w:rsid w:val="005C0E88"/>
    <w:rsid w:val="005D2989"/>
    <w:rsid w:val="0061365D"/>
    <w:rsid w:val="006A4F7E"/>
    <w:rsid w:val="006B5F4A"/>
    <w:rsid w:val="0077126C"/>
    <w:rsid w:val="007A08A3"/>
    <w:rsid w:val="007B5BFE"/>
    <w:rsid w:val="007E39A0"/>
    <w:rsid w:val="008135BD"/>
    <w:rsid w:val="00845669"/>
    <w:rsid w:val="00865CA2"/>
    <w:rsid w:val="00881F84"/>
    <w:rsid w:val="008A12D0"/>
    <w:rsid w:val="008B3FE0"/>
    <w:rsid w:val="008E0818"/>
    <w:rsid w:val="009119BD"/>
    <w:rsid w:val="0094002C"/>
    <w:rsid w:val="00940A7B"/>
    <w:rsid w:val="009967BD"/>
    <w:rsid w:val="009E752B"/>
    <w:rsid w:val="00A462EE"/>
    <w:rsid w:val="00A51E7F"/>
    <w:rsid w:val="00A65C95"/>
    <w:rsid w:val="00A81670"/>
    <w:rsid w:val="00A8641A"/>
    <w:rsid w:val="00AA7532"/>
    <w:rsid w:val="00AB1D75"/>
    <w:rsid w:val="00AD65F3"/>
    <w:rsid w:val="00B10F7A"/>
    <w:rsid w:val="00B23913"/>
    <w:rsid w:val="00B80979"/>
    <w:rsid w:val="00B95A52"/>
    <w:rsid w:val="00B971CF"/>
    <w:rsid w:val="00BD76B0"/>
    <w:rsid w:val="00C07BA9"/>
    <w:rsid w:val="00C23576"/>
    <w:rsid w:val="00C80FD5"/>
    <w:rsid w:val="00C8776E"/>
    <w:rsid w:val="00CB0A3D"/>
    <w:rsid w:val="00CB4997"/>
    <w:rsid w:val="00CC53A5"/>
    <w:rsid w:val="00CE1227"/>
    <w:rsid w:val="00CF2F68"/>
    <w:rsid w:val="00D0223B"/>
    <w:rsid w:val="00D44657"/>
    <w:rsid w:val="00DD2724"/>
    <w:rsid w:val="00DF44F6"/>
    <w:rsid w:val="00E07D38"/>
    <w:rsid w:val="00E20888"/>
    <w:rsid w:val="00E77B50"/>
    <w:rsid w:val="00E811C7"/>
    <w:rsid w:val="00E87BC0"/>
    <w:rsid w:val="00E91720"/>
    <w:rsid w:val="00EA1BD3"/>
    <w:rsid w:val="00EA5B1B"/>
    <w:rsid w:val="00EB4EF6"/>
    <w:rsid w:val="00EE561D"/>
    <w:rsid w:val="00F05BBE"/>
    <w:rsid w:val="00F64035"/>
    <w:rsid w:val="00F87060"/>
    <w:rsid w:val="00F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A6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65D"/>
  </w:style>
  <w:style w:type="paragraph" w:customStyle="1" w:styleId="headertext">
    <w:name w:val="headertext"/>
    <w:basedOn w:val="a"/>
    <w:rsid w:val="0061365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365D"/>
    <w:rPr>
      <w:color w:val="0000FF"/>
      <w:u w:val="single"/>
    </w:rPr>
  </w:style>
  <w:style w:type="paragraph" w:customStyle="1" w:styleId="formattext">
    <w:name w:val="formattext"/>
    <w:basedOn w:val="a"/>
    <w:rsid w:val="0061365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36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2F7E8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E8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F7E8F"/>
    <w:pPr>
      <w:ind w:left="720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A8167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1B4C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R2">
    <w:name w:val="FR2"/>
    <w:uiPriority w:val="99"/>
    <w:rsid w:val="0052388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CF2F68"/>
    <w:pPr>
      <w:widowControl w:val="0"/>
      <w:suppressLineNumbers/>
      <w:suppressAutoHyphens/>
    </w:pPr>
    <w:rPr>
      <w:rFonts w:eastAsia="Lucida Sans Unicode"/>
    </w:rPr>
  </w:style>
  <w:style w:type="character" w:customStyle="1" w:styleId="12">
    <w:name w:val="Основной текст Знак1"/>
    <w:basedOn w:val="a0"/>
    <w:link w:val="ab"/>
    <w:uiPriority w:val="99"/>
    <w:rsid w:val="00B10F7A"/>
    <w:rPr>
      <w:sz w:val="26"/>
      <w:szCs w:val="26"/>
      <w:shd w:val="clear" w:color="auto" w:fill="FFFFFF"/>
    </w:rPr>
  </w:style>
  <w:style w:type="paragraph" w:styleId="ab">
    <w:name w:val="Body Text"/>
    <w:basedOn w:val="a"/>
    <w:link w:val="12"/>
    <w:uiPriority w:val="99"/>
    <w:rsid w:val="00B10F7A"/>
    <w:pPr>
      <w:shd w:val="clear" w:color="auto" w:fill="FFFFFF"/>
      <w:spacing w:before="420" w:after="42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B10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0F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0F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ECFB1-EA80-43E2-A72B-2F080C6D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41</cp:revision>
  <cp:lastPrinted>2020-12-28T12:11:00Z</cp:lastPrinted>
  <dcterms:created xsi:type="dcterms:W3CDTF">2017-11-15T13:24:00Z</dcterms:created>
  <dcterms:modified xsi:type="dcterms:W3CDTF">2020-12-28T12:11:00Z</dcterms:modified>
</cp:coreProperties>
</file>