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8" w:rsidRDefault="00CE1D08" w:rsidP="00CE1D08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5F7508" w:rsidP="00CE1D08">
      <w:pPr>
        <w:jc w:val="center"/>
        <w:rPr>
          <w:b/>
        </w:rPr>
      </w:pPr>
      <w:r>
        <w:rPr>
          <w:b/>
        </w:rPr>
        <w:t xml:space="preserve">НОВОСИЛЬСКАЯ МЕЖРАЙОННАЯ </w:t>
      </w:r>
    </w:p>
    <w:p w:rsidR="005F7508" w:rsidRPr="00B0632D" w:rsidRDefault="005F7508" w:rsidP="00CE1D08">
      <w:pPr>
        <w:jc w:val="center"/>
        <w:rPr>
          <w:b/>
        </w:rPr>
      </w:pPr>
      <w:r>
        <w:rPr>
          <w:b/>
        </w:rPr>
        <w:t>ПРОКУРАТУРА</w:t>
      </w:r>
    </w:p>
    <w:p w:rsidR="00CE1D08" w:rsidRDefault="00CE1D08" w:rsidP="00CE1D08"/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Pr="00100BDB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6D2634" w:rsidRPr="004910B5" w:rsidRDefault="004E0556" w:rsidP="004E055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ответственности за заведомо ложные сообщения об акте терроризма</w:t>
      </w:r>
    </w:p>
    <w:p w:rsidR="00CE1D08" w:rsidRPr="004910B5" w:rsidRDefault="00CE1D08" w:rsidP="00CE1D08">
      <w:pPr>
        <w:rPr>
          <w:sz w:val="44"/>
          <w:szCs w:val="44"/>
        </w:rPr>
      </w:pPr>
    </w:p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754EC6" w:rsidRDefault="00754EC6" w:rsidP="00CE1D08"/>
    <w:p w:rsidR="00754EC6" w:rsidRDefault="00754EC6" w:rsidP="00CE1D08"/>
    <w:p w:rsidR="00CE1D08" w:rsidRDefault="005F7508" w:rsidP="00CE1D08">
      <w:pPr>
        <w:jc w:val="center"/>
      </w:pPr>
      <w:r>
        <w:t>г. Новосиль</w:t>
      </w:r>
    </w:p>
    <w:p w:rsidR="00CE1D08" w:rsidRDefault="00CE1D08" w:rsidP="00CE1D08">
      <w:pPr>
        <w:jc w:val="center"/>
      </w:pPr>
      <w:r>
        <w:t>202</w:t>
      </w:r>
      <w:r w:rsidR="004E0556">
        <w:t>2</w:t>
      </w:r>
    </w:p>
    <w:p w:rsidR="00CE1D08" w:rsidRDefault="00CE1D08" w:rsidP="00CE1D08"/>
    <w:p w:rsidR="006D2634" w:rsidRDefault="006D2634" w:rsidP="00DB72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02C6D" w:rsidRPr="0074777B" w:rsidRDefault="004E0556" w:rsidP="000003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77B">
        <w:rPr>
          <w:rFonts w:eastAsiaTheme="minorHAnsi"/>
          <w:b/>
          <w:sz w:val="28"/>
          <w:szCs w:val="28"/>
          <w:lang w:eastAsia="en-US"/>
        </w:rPr>
        <w:t>Опасность данных преступлений</w:t>
      </w:r>
      <w:r w:rsidRPr="0074777B">
        <w:rPr>
          <w:rFonts w:eastAsiaTheme="minorHAnsi"/>
          <w:sz w:val="28"/>
          <w:szCs w:val="28"/>
          <w:lang w:eastAsia="en-US"/>
        </w:rPr>
        <w:t xml:space="preserve"> состоит в том, что дезорганизуется деятельность органов власти, сеется паника среди населения, отвлекаются силы правопорядка, средства на проверку ложных сообщений, </w:t>
      </w:r>
      <w:r w:rsidRPr="0074777B">
        <w:rPr>
          <w:rFonts w:eastAsiaTheme="minorHAnsi"/>
          <w:b/>
          <w:sz w:val="28"/>
          <w:szCs w:val="28"/>
          <w:lang w:eastAsia="en-US"/>
        </w:rPr>
        <w:t>причиняется материальный ущерб</w:t>
      </w:r>
      <w:r w:rsidRPr="0074777B">
        <w:rPr>
          <w:rFonts w:eastAsiaTheme="minorHAnsi"/>
          <w:sz w:val="28"/>
          <w:szCs w:val="28"/>
          <w:lang w:eastAsia="en-US"/>
        </w:rPr>
        <w:t>.</w:t>
      </w:r>
    </w:p>
    <w:p w:rsidR="00BF59C7" w:rsidRPr="0074777B" w:rsidRDefault="004E0556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>Данный материальный ущерб состоит из затрат органов правопорядка на проверку сообщения об акте терроризма, упущенная выгода предприятий в результате приостановления работы</w:t>
      </w:r>
      <w:r w:rsidR="00000392" w:rsidRPr="0074777B">
        <w:rPr>
          <w:sz w:val="28"/>
          <w:szCs w:val="28"/>
        </w:rPr>
        <w:t>.</w:t>
      </w:r>
    </w:p>
    <w:p w:rsidR="00000392" w:rsidRPr="0074777B" w:rsidRDefault="00000392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 xml:space="preserve">Преступными деяниями </w:t>
      </w:r>
      <w:r w:rsidRPr="0074777B">
        <w:rPr>
          <w:b/>
          <w:sz w:val="28"/>
          <w:szCs w:val="28"/>
        </w:rPr>
        <w:t xml:space="preserve">нарушаются права </w:t>
      </w:r>
      <w:r w:rsidR="0074777B">
        <w:rPr>
          <w:b/>
          <w:sz w:val="28"/>
          <w:szCs w:val="28"/>
        </w:rPr>
        <w:br/>
      </w:r>
      <w:r w:rsidRPr="0074777B">
        <w:rPr>
          <w:b/>
          <w:sz w:val="28"/>
          <w:szCs w:val="28"/>
        </w:rPr>
        <w:t>и интересы граждан</w:t>
      </w:r>
      <w:r w:rsidRPr="0074777B">
        <w:rPr>
          <w:sz w:val="28"/>
          <w:szCs w:val="28"/>
        </w:rPr>
        <w:t xml:space="preserve">, </w:t>
      </w:r>
      <w:r w:rsidRPr="0074777B">
        <w:rPr>
          <w:b/>
          <w:sz w:val="28"/>
          <w:szCs w:val="28"/>
        </w:rPr>
        <w:t>нормальная деятельность организаций, учреждений, предприятий</w:t>
      </w:r>
      <w:r w:rsidRPr="0074777B">
        <w:rPr>
          <w:sz w:val="28"/>
          <w:szCs w:val="28"/>
        </w:rPr>
        <w:t>, где якобы будет совершен акт терроризма.</w:t>
      </w:r>
    </w:p>
    <w:p w:rsidR="00000392" w:rsidRPr="0074777B" w:rsidRDefault="00000392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>В некоторых случаях может быть нанесен вред здоровью людей, например, в результате возникшей паники, давки и так далее.</w:t>
      </w:r>
    </w:p>
    <w:p w:rsidR="00000392" w:rsidRPr="0074777B" w:rsidRDefault="00000392" w:rsidP="0000039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777B">
        <w:rPr>
          <w:rFonts w:eastAsiaTheme="minorHAnsi"/>
          <w:bCs/>
          <w:sz w:val="28"/>
          <w:szCs w:val="28"/>
          <w:lang w:eastAsia="en-US"/>
        </w:rPr>
        <w:t xml:space="preserve">С виновного лица, совершившего указанное преступление, подлежит </w:t>
      </w:r>
      <w:r w:rsidRPr="0074777B">
        <w:rPr>
          <w:rFonts w:eastAsiaTheme="minorHAnsi"/>
          <w:b/>
          <w:bCs/>
          <w:sz w:val="28"/>
          <w:szCs w:val="28"/>
          <w:lang w:eastAsia="en-US"/>
        </w:rPr>
        <w:t>взысканию причиненный материальный ущерб</w:t>
      </w:r>
      <w:r w:rsidR="00747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4777B">
        <w:rPr>
          <w:rFonts w:eastAsiaTheme="minorHAnsi"/>
          <w:bCs/>
          <w:sz w:val="28"/>
          <w:szCs w:val="28"/>
          <w:lang w:eastAsia="en-US"/>
        </w:rPr>
        <w:t xml:space="preserve">в полном объеме. </w:t>
      </w:r>
    </w:p>
    <w:p w:rsidR="00000392" w:rsidRPr="0074777B" w:rsidRDefault="00000392" w:rsidP="00000392">
      <w:pPr>
        <w:spacing w:line="248" w:lineRule="auto"/>
        <w:ind w:left="-15" w:right="56" w:firstLine="607"/>
        <w:jc w:val="both"/>
        <w:rPr>
          <w:color w:val="000000"/>
          <w:sz w:val="28"/>
          <w:szCs w:val="28"/>
        </w:rPr>
      </w:pPr>
      <w:r w:rsidRPr="00000392">
        <w:rPr>
          <w:color w:val="000000"/>
          <w:sz w:val="28"/>
          <w:szCs w:val="28"/>
        </w:rPr>
        <w:t xml:space="preserve">Хотя законодателем не названы адресаты ложных сообщений, но таковыми могут быть любые органы </w:t>
      </w:r>
      <w:r w:rsidRPr="0074777B">
        <w:rPr>
          <w:color w:val="000000"/>
          <w:sz w:val="28"/>
          <w:szCs w:val="28"/>
        </w:rPr>
        <w:t>власти</w:t>
      </w:r>
      <w:r w:rsidRPr="00000392">
        <w:rPr>
          <w:color w:val="000000"/>
          <w:sz w:val="28"/>
          <w:szCs w:val="28"/>
        </w:rPr>
        <w:t xml:space="preserve">, </w:t>
      </w:r>
      <w:r w:rsidRPr="0074777B">
        <w:rPr>
          <w:color w:val="000000"/>
          <w:sz w:val="28"/>
          <w:szCs w:val="28"/>
        </w:rPr>
        <w:t>органы</w:t>
      </w:r>
      <w:r w:rsidRPr="00000392">
        <w:rPr>
          <w:color w:val="000000"/>
          <w:sz w:val="28"/>
          <w:szCs w:val="28"/>
        </w:rPr>
        <w:t xml:space="preserve"> </w:t>
      </w:r>
      <w:r w:rsidRPr="0074777B">
        <w:rPr>
          <w:color w:val="000000"/>
          <w:sz w:val="28"/>
          <w:szCs w:val="28"/>
        </w:rPr>
        <w:t>местного с</w:t>
      </w:r>
      <w:r w:rsidRPr="00000392">
        <w:rPr>
          <w:color w:val="000000"/>
          <w:sz w:val="28"/>
          <w:szCs w:val="28"/>
        </w:rPr>
        <w:t xml:space="preserve">амоуправления, должностные лица организаций, предприятий, граждане, чьи интересы затрагиваются и которые обязаны или вынуждены на них реагировать. </w:t>
      </w:r>
    </w:p>
    <w:p w:rsidR="0074777B" w:rsidRPr="0074777B" w:rsidRDefault="00000392" w:rsidP="0074777B">
      <w:pPr>
        <w:spacing w:line="248" w:lineRule="auto"/>
        <w:ind w:left="-15" w:right="56" w:firstLine="607"/>
        <w:jc w:val="both"/>
        <w:rPr>
          <w:color w:val="000000"/>
          <w:sz w:val="28"/>
          <w:szCs w:val="28"/>
        </w:rPr>
      </w:pPr>
      <w:r w:rsidRPr="00000392">
        <w:rPr>
          <w:color w:val="000000"/>
          <w:sz w:val="28"/>
          <w:szCs w:val="28"/>
        </w:rPr>
        <w:t>Форма и способ передачи заведомо ложного сообщения могут быть различными - устно, письменно,</w:t>
      </w:r>
      <w:r w:rsidR="0074777B">
        <w:rPr>
          <w:color w:val="000000"/>
          <w:sz w:val="28"/>
          <w:szCs w:val="28"/>
        </w:rPr>
        <w:br/>
      </w:r>
      <w:r w:rsidRPr="00000392">
        <w:rPr>
          <w:color w:val="000000"/>
          <w:sz w:val="28"/>
          <w:szCs w:val="28"/>
        </w:rPr>
        <w:t xml:space="preserve"> с использованием технических средств связи, лично, через других лиц и так далее,</w:t>
      </w:r>
      <w:r w:rsidR="0074777B">
        <w:rPr>
          <w:color w:val="000000"/>
          <w:sz w:val="28"/>
          <w:szCs w:val="28"/>
        </w:rPr>
        <w:t xml:space="preserve"> </w:t>
      </w:r>
      <w:r w:rsidRPr="00000392">
        <w:rPr>
          <w:color w:val="000000"/>
          <w:sz w:val="28"/>
          <w:szCs w:val="28"/>
        </w:rPr>
        <w:t>и не влияют на квалификацию преступления, достаточно того, что лицо уверено, что его ложное сообщение достигнет цели.</w:t>
      </w:r>
    </w:p>
    <w:p w:rsidR="0074777B" w:rsidRPr="0074777B" w:rsidRDefault="0074777B" w:rsidP="0074777B">
      <w:pPr>
        <w:ind w:right="56" w:firstLine="709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lastRenderedPageBreak/>
        <w:t>В соответствии со стать</w:t>
      </w:r>
      <w:r>
        <w:rPr>
          <w:color w:val="000000"/>
          <w:sz w:val="28"/>
          <w:szCs w:val="22"/>
        </w:rPr>
        <w:t>ё</w:t>
      </w:r>
      <w:r w:rsidRPr="0074777B">
        <w:rPr>
          <w:color w:val="000000"/>
          <w:sz w:val="28"/>
          <w:szCs w:val="22"/>
        </w:rPr>
        <w:t>й 207 Уголовного кодекса Российской</w:t>
      </w:r>
      <w:r>
        <w:rPr>
          <w:color w:val="000000"/>
          <w:sz w:val="28"/>
          <w:szCs w:val="22"/>
        </w:rPr>
        <w:t xml:space="preserve"> </w:t>
      </w:r>
      <w:r w:rsidRPr="0074777B">
        <w:rPr>
          <w:color w:val="000000"/>
          <w:sz w:val="28"/>
          <w:szCs w:val="22"/>
        </w:rPr>
        <w:t xml:space="preserve">Федерации 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из хулиганских побуждений, - </w:t>
      </w:r>
      <w:r w:rsidRPr="0074777B">
        <w:rPr>
          <w:b/>
          <w:color w:val="000000"/>
          <w:sz w:val="28"/>
          <w:szCs w:val="22"/>
        </w:rPr>
        <w:t xml:space="preserve">наказывается </w:t>
      </w:r>
      <w:r w:rsidRPr="0074777B">
        <w:rPr>
          <w:color w:val="000000"/>
          <w:sz w:val="28"/>
          <w:szCs w:val="22"/>
        </w:rPr>
        <w:t xml:space="preserve">штрафом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до трех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Указанное деяние, совершенное в отношении объектов социальной инфраструктуры либо повлекшее причинение крупного ущерба, - </w:t>
      </w:r>
      <w:r w:rsidRPr="0074777B">
        <w:rPr>
          <w:b/>
          <w:color w:val="000000"/>
          <w:sz w:val="28"/>
          <w:szCs w:val="22"/>
        </w:rPr>
        <w:t>наказывается</w:t>
      </w:r>
      <w:r w:rsidRPr="0074777B">
        <w:rPr>
          <w:color w:val="000000"/>
          <w:sz w:val="28"/>
          <w:szCs w:val="22"/>
        </w:rPr>
        <w:t xml:space="preserve">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 </w:t>
      </w:r>
      <w:r w:rsidRPr="0074777B">
        <w:rPr>
          <w:b/>
          <w:color w:val="000000"/>
          <w:sz w:val="28"/>
          <w:szCs w:val="22"/>
        </w:rPr>
        <w:t>наказывается</w:t>
      </w:r>
      <w:r w:rsidRPr="0074777B">
        <w:rPr>
          <w:color w:val="000000"/>
          <w:sz w:val="28"/>
          <w:szCs w:val="22"/>
        </w:rPr>
        <w:t xml:space="preserve"> штрафом в размере от семисот тысяч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до одного миллиона рублей или в размере заработной платы или иного дохода осужденного за период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от одного года до трех лет либо лишением свободы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на срок от шести до восьми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lastRenderedPageBreak/>
        <w:t xml:space="preserve">Вышеперечисленные </w:t>
      </w:r>
      <w:r>
        <w:rPr>
          <w:color w:val="000000"/>
          <w:sz w:val="28"/>
          <w:szCs w:val="22"/>
        </w:rPr>
        <w:t>деяния</w:t>
      </w:r>
      <w:r w:rsidRPr="0074777B"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 xml:space="preserve">повлекшие </w:t>
      </w:r>
      <w:r>
        <w:rPr>
          <w:color w:val="000000"/>
          <w:sz w:val="28"/>
          <w:szCs w:val="22"/>
        </w:rPr>
        <w:br/>
        <w:t>по</w:t>
      </w:r>
      <w:r w:rsidRPr="0074777B">
        <w:rPr>
          <w:color w:val="000000"/>
          <w:sz w:val="28"/>
          <w:szCs w:val="22"/>
        </w:rPr>
        <w:t xml:space="preserve"> неосторожности смерть человека или иные тяжкие последствия, - </w:t>
      </w:r>
      <w:r w:rsidRPr="0074777B">
        <w:rPr>
          <w:b/>
          <w:color w:val="000000"/>
          <w:sz w:val="28"/>
          <w:szCs w:val="22"/>
        </w:rPr>
        <w:t>наказываются</w:t>
      </w:r>
      <w:r w:rsidRPr="0074777B">
        <w:rPr>
          <w:color w:val="000000"/>
          <w:sz w:val="28"/>
          <w:szCs w:val="22"/>
        </w:rPr>
        <w:t xml:space="preserve"> штрафом в размере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 </w:t>
      </w:r>
    </w:p>
    <w:p w:rsidR="0074777B" w:rsidRPr="0074777B" w:rsidRDefault="0074777B" w:rsidP="0074777B">
      <w:pPr>
        <w:ind w:left="617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 </w:t>
      </w:r>
    </w:p>
    <w:p w:rsidR="0074777B" w:rsidRDefault="0074777B" w:rsidP="0074777B">
      <w:pPr>
        <w:ind w:firstLine="617"/>
        <w:jc w:val="both"/>
        <w:rPr>
          <w:color w:val="000000"/>
          <w:sz w:val="28"/>
          <w:szCs w:val="22"/>
        </w:rPr>
      </w:pPr>
      <w:r w:rsidRPr="0074777B">
        <w:rPr>
          <w:b/>
          <w:color w:val="000000"/>
          <w:sz w:val="28"/>
          <w:szCs w:val="22"/>
        </w:rPr>
        <w:t>Примечания.</w:t>
      </w:r>
      <w:r>
        <w:rPr>
          <w:b/>
          <w:color w:val="000000"/>
          <w:sz w:val="28"/>
          <w:szCs w:val="22"/>
        </w:rPr>
        <w:t xml:space="preserve"> </w:t>
      </w:r>
      <w:r w:rsidRPr="0074777B">
        <w:rPr>
          <w:color w:val="000000"/>
          <w:sz w:val="28"/>
          <w:szCs w:val="22"/>
        </w:rPr>
        <w:t>1. Крупным ущербом признается ущерб, сумма которого превышает один миллион рублей.</w:t>
      </w:r>
    </w:p>
    <w:p w:rsidR="0074777B" w:rsidRPr="0074777B" w:rsidRDefault="0074777B" w:rsidP="0074777B">
      <w:pPr>
        <w:ind w:firstLine="61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2. Под объектами социальной инфраструктуры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в настоящей статье понимаются организации систем здравоохранения, образования, </w:t>
      </w:r>
      <w:r>
        <w:rPr>
          <w:color w:val="000000"/>
          <w:sz w:val="28"/>
          <w:szCs w:val="22"/>
        </w:rPr>
        <w:t>дошкольного воспитания</w:t>
      </w:r>
      <w:r w:rsidRPr="0074777B">
        <w:rPr>
          <w:color w:val="000000"/>
          <w:sz w:val="28"/>
          <w:szCs w:val="22"/>
        </w:rPr>
        <w:t xml:space="preserve">, предприятия и организации, связанные с отдыхом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и досугом, сферы услуг, пассажирского </w:t>
      </w:r>
      <w:r>
        <w:rPr>
          <w:color w:val="000000"/>
          <w:sz w:val="28"/>
          <w:szCs w:val="22"/>
        </w:rPr>
        <w:t>транспорта</w:t>
      </w:r>
      <w:r w:rsidRPr="0074777B"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>спортивно-</w:t>
      </w:r>
      <w:r w:rsidRPr="0074777B">
        <w:rPr>
          <w:color w:val="000000"/>
          <w:sz w:val="28"/>
          <w:szCs w:val="22"/>
        </w:rPr>
        <w:t xml:space="preserve">оздоровительные учреждения, система учреждений, оказывающих услуги правового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>и финансово</w:t>
      </w:r>
      <w:r>
        <w:rPr>
          <w:color w:val="000000"/>
          <w:sz w:val="28"/>
          <w:szCs w:val="22"/>
        </w:rPr>
        <w:t>-</w:t>
      </w:r>
      <w:r w:rsidRPr="0074777B">
        <w:rPr>
          <w:color w:val="000000"/>
          <w:sz w:val="28"/>
          <w:szCs w:val="22"/>
        </w:rPr>
        <w:t xml:space="preserve">кредитного характера, а также </w:t>
      </w:r>
      <w:r>
        <w:rPr>
          <w:color w:val="000000"/>
          <w:sz w:val="28"/>
          <w:szCs w:val="22"/>
        </w:rPr>
        <w:t xml:space="preserve">иные объекты социальной </w:t>
      </w:r>
      <w:bookmarkStart w:id="0" w:name="_GoBack"/>
      <w:bookmarkEnd w:id="0"/>
      <w:r w:rsidRPr="0074777B">
        <w:rPr>
          <w:color w:val="000000"/>
          <w:sz w:val="28"/>
          <w:szCs w:val="22"/>
        </w:rPr>
        <w:t xml:space="preserve">инфраструктуры. </w:t>
      </w:r>
    </w:p>
    <w:p w:rsidR="0074777B" w:rsidRPr="0074777B" w:rsidRDefault="0074777B" w:rsidP="0074777B">
      <w:pPr>
        <w:ind w:left="617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 </w:t>
      </w:r>
    </w:p>
    <w:p w:rsidR="00000392" w:rsidRDefault="00000392" w:rsidP="0074777B">
      <w:pPr>
        <w:pStyle w:val="a5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00392" w:rsidRDefault="00000392" w:rsidP="0074777B">
      <w:pPr>
        <w:pStyle w:val="a5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31533" w:rsidRDefault="00C31533" w:rsidP="007477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31533" w:rsidRPr="00C31533" w:rsidRDefault="00C31533" w:rsidP="007477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910B5" w:rsidRDefault="004910B5" w:rsidP="007477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910B5" w:rsidRDefault="004910B5" w:rsidP="007477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B74A3" w:rsidRPr="008C48C1" w:rsidRDefault="007B74A3" w:rsidP="0074777B">
      <w:pPr>
        <w:autoSpaceDE w:val="0"/>
        <w:autoSpaceDN w:val="0"/>
        <w:adjustRightInd w:val="0"/>
        <w:ind w:left="709"/>
        <w:jc w:val="both"/>
      </w:pPr>
    </w:p>
    <w:sectPr w:rsidR="007B74A3" w:rsidRPr="008C48C1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95F48"/>
    <w:multiLevelType w:val="hybridMultilevel"/>
    <w:tmpl w:val="730CEF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A77474"/>
    <w:multiLevelType w:val="hybridMultilevel"/>
    <w:tmpl w:val="A73AF094"/>
    <w:lvl w:ilvl="0" w:tplc="046CE51A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8BA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C16CE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0F60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2247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2B644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A941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8BA14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A626A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08"/>
    <w:rsid w:val="00000392"/>
    <w:rsid w:val="000D022D"/>
    <w:rsid w:val="002D5835"/>
    <w:rsid w:val="004910B5"/>
    <w:rsid w:val="004E0556"/>
    <w:rsid w:val="005F7508"/>
    <w:rsid w:val="006726B0"/>
    <w:rsid w:val="006D2634"/>
    <w:rsid w:val="006E6C0F"/>
    <w:rsid w:val="00702C6D"/>
    <w:rsid w:val="00727811"/>
    <w:rsid w:val="0074777B"/>
    <w:rsid w:val="00754EC6"/>
    <w:rsid w:val="00791415"/>
    <w:rsid w:val="007A5597"/>
    <w:rsid w:val="007B74A3"/>
    <w:rsid w:val="008C48C1"/>
    <w:rsid w:val="008F4EBA"/>
    <w:rsid w:val="00991322"/>
    <w:rsid w:val="00A961E2"/>
    <w:rsid w:val="00B9310D"/>
    <w:rsid w:val="00BF59C7"/>
    <w:rsid w:val="00C31533"/>
    <w:rsid w:val="00C95621"/>
    <w:rsid w:val="00CE1D08"/>
    <w:rsid w:val="00D42058"/>
    <w:rsid w:val="00DB7293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2020-05-08T11:53:00Z</cp:lastPrinted>
  <dcterms:created xsi:type="dcterms:W3CDTF">2022-08-16T08:43:00Z</dcterms:created>
  <dcterms:modified xsi:type="dcterms:W3CDTF">2022-08-16T08:43:00Z</dcterms:modified>
</cp:coreProperties>
</file>