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2A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  <w:r w:rsidR="002F732A">
        <w:rPr>
          <w:sz w:val="28"/>
          <w:szCs w:val="28"/>
        </w:rPr>
        <w:t xml:space="preserve"> </w:t>
      </w:r>
    </w:p>
    <w:p w:rsidR="00BE0726" w:rsidRPr="00A3647C" w:rsidRDefault="002F732A" w:rsidP="002F732A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подсчета предложений </w:t>
      </w:r>
      <w:r w:rsidR="00FE0D88" w:rsidRPr="00A3647C">
        <w:rPr>
          <w:sz w:val="28"/>
          <w:szCs w:val="28"/>
        </w:rPr>
        <w:t>общественной комисси</w:t>
      </w:r>
      <w:r>
        <w:rPr>
          <w:sz w:val="28"/>
          <w:szCs w:val="28"/>
        </w:rPr>
        <w:t>ей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="00FE0D88"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="00FE0D88"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E951AF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_26.03.2020</w:t>
      </w:r>
      <w:r w:rsidR="005243E7">
        <w:rPr>
          <w:sz w:val="28"/>
          <w:szCs w:val="28"/>
        </w:rPr>
        <w:t>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="0083217E">
        <w:rPr>
          <w:sz w:val="28"/>
          <w:szCs w:val="28"/>
        </w:rPr>
        <w:t xml:space="preserve"> зал</w:t>
      </w:r>
      <w:r w:rsidRPr="00A3647C">
        <w:rPr>
          <w:sz w:val="28"/>
          <w:szCs w:val="28"/>
        </w:rPr>
        <w:t>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</w:t>
      </w:r>
      <w:proofErr w:type="gramStart"/>
      <w:r w:rsidR="00A3647C" w:rsidRPr="00A3647C">
        <w:rPr>
          <w:rStyle w:val="a8"/>
          <w:b w:val="0"/>
          <w:sz w:val="28"/>
          <w:szCs w:val="28"/>
        </w:rPr>
        <w:t>ч-</w:t>
      </w:r>
      <w:proofErr w:type="gramEnd"/>
      <w:r w:rsidR="00A3647C" w:rsidRPr="00A3647C">
        <w:rPr>
          <w:rStyle w:val="a8"/>
          <w:b w:val="0"/>
          <w:sz w:val="28"/>
          <w:szCs w:val="28"/>
        </w:rPr>
        <w:t xml:space="preserve">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="002F732A">
        <w:rPr>
          <w:rStyle w:val="a8"/>
          <w:b w:val="0"/>
          <w:sz w:val="28"/>
          <w:szCs w:val="28"/>
        </w:rPr>
        <w:t xml:space="preserve"> 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23"/>
        <w:gridCol w:w="6230"/>
        <w:gridCol w:w="818"/>
      </w:tblGrid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51AF">
        <w:trPr>
          <w:gridAfter w:val="1"/>
          <w:wAfter w:w="818" w:type="dxa"/>
          <w:trHeight w:val="1125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Default="00A3647C" w:rsidP="00CE49A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  <w:p w:rsidR="00E951AF" w:rsidRPr="00A3647C" w:rsidRDefault="00E951AF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51AF" w:rsidRPr="00A3647C" w:rsidRDefault="00E951AF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A3647C" w:rsidRPr="00A3647C" w:rsidTr="00E951AF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951AF" w:rsidRPr="00D169A0" w:rsidTr="00E951AF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  <w:shd w:val="clear" w:color="auto" w:fill="auto"/>
          </w:tcPr>
          <w:p w:rsidR="00E951AF" w:rsidRPr="00D169A0" w:rsidRDefault="00E951AF" w:rsidP="00C07E95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Игорь Игоревич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951AF" w:rsidRPr="00D169A0" w:rsidRDefault="00E951AF" w:rsidP="00C07E95">
            <w:pPr>
              <w:snapToGrid w:val="0"/>
              <w:spacing w:line="200" w:lineRule="atLeast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начальник МОНД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Новосильскому району ГУ МЧС по Орловской области </w:t>
            </w:r>
            <w:r w:rsidRPr="00D169A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2F732A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Подсчет</w:t>
      </w:r>
      <w:r w:rsidR="00B84214" w:rsidRPr="00662111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="00B84214"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 xml:space="preserve">Орловской области для участия во Всероссийском конкурсе </w:t>
      </w:r>
      <w:r w:rsidR="00FE0D88" w:rsidRPr="00662111">
        <w:rPr>
          <w:sz w:val="28"/>
          <w:szCs w:val="28"/>
        </w:rPr>
        <w:lastRenderedPageBreak/>
        <w:t xml:space="preserve">лучших проектов создания комфортной городской среды в малых городах и исторических поселениях. 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="0083217E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E951AF">
        <w:rPr>
          <w:sz w:val="28"/>
          <w:szCs w:val="28"/>
        </w:rPr>
        <w:t>едложений проводился в срок с 26</w:t>
      </w:r>
      <w:r w:rsidRPr="00662111">
        <w:rPr>
          <w:sz w:val="28"/>
          <w:szCs w:val="28"/>
        </w:rPr>
        <w:t xml:space="preserve"> </w:t>
      </w:r>
      <w:r w:rsidR="00E71A06">
        <w:rPr>
          <w:sz w:val="28"/>
          <w:szCs w:val="28"/>
        </w:rPr>
        <w:t>с</w:t>
      </w:r>
      <w:r w:rsidR="00E951AF">
        <w:rPr>
          <w:sz w:val="28"/>
          <w:szCs w:val="28"/>
        </w:rPr>
        <w:t xml:space="preserve"> февраля 2020г. по 26</w:t>
      </w:r>
      <w:r w:rsidRPr="00662111">
        <w:rPr>
          <w:sz w:val="28"/>
          <w:szCs w:val="28"/>
        </w:rPr>
        <w:t xml:space="preserve"> </w:t>
      </w:r>
      <w:r w:rsidR="00E951AF">
        <w:rPr>
          <w:sz w:val="28"/>
          <w:szCs w:val="28"/>
        </w:rPr>
        <w:t>марта 2020</w:t>
      </w:r>
      <w:r w:rsidRPr="00662111">
        <w:rPr>
          <w:sz w:val="28"/>
          <w:szCs w:val="28"/>
        </w:rPr>
        <w:t>г.</w:t>
      </w:r>
    </w:p>
    <w:p w:rsidR="00CE49AD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</w:t>
      </w:r>
      <w:r w:rsidR="002F732A">
        <w:rPr>
          <w:sz w:val="28"/>
          <w:szCs w:val="28"/>
        </w:rPr>
        <w:t>произвела подсчет</w:t>
      </w:r>
      <w:r w:rsidR="00FE0D88" w:rsidRPr="00662111">
        <w:rPr>
          <w:sz w:val="28"/>
          <w:szCs w:val="28"/>
        </w:rPr>
        <w:t xml:space="preserve"> поступив</w:t>
      </w:r>
      <w:r w:rsidR="002F732A">
        <w:rPr>
          <w:sz w:val="28"/>
          <w:szCs w:val="28"/>
        </w:rPr>
        <w:t>ших</w:t>
      </w:r>
      <w:r w:rsidR="00FE0D88" w:rsidRPr="00662111">
        <w:rPr>
          <w:sz w:val="28"/>
          <w:szCs w:val="28"/>
        </w:rPr>
        <w:t xml:space="preserve">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2F732A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E951AF">
        <w:rPr>
          <w:sz w:val="28"/>
          <w:szCs w:val="28"/>
        </w:rPr>
        <w:t>поступило предложений  - 718</w:t>
      </w:r>
    </w:p>
    <w:p w:rsidR="00F51136" w:rsidRDefault="00F51136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2F732A" w:rsidRDefault="00E951AF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2F732A">
        <w:rPr>
          <w:sz w:val="28"/>
          <w:szCs w:val="28"/>
        </w:rPr>
        <w:t xml:space="preserve">Городской сквер по ул. Карла Маркса – </w:t>
      </w:r>
      <w:r>
        <w:rPr>
          <w:sz w:val="28"/>
          <w:szCs w:val="28"/>
        </w:rPr>
        <w:t>340</w:t>
      </w:r>
    </w:p>
    <w:p w:rsidR="002F732A" w:rsidRDefault="00E951AF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-Ул. Карла Маркс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территория  домом культуры) – 250</w:t>
      </w:r>
    </w:p>
    <w:p w:rsidR="00E71A06" w:rsidRDefault="00E951AF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-</w:t>
      </w:r>
      <w:r w:rsidR="00E71A06">
        <w:rPr>
          <w:sz w:val="28"/>
          <w:szCs w:val="28"/>
        </w:rPr>
        <w:t xml:space="preserve">Сквер в микрорайоне по </w:t>
      </w:r>
      <w:proofErr w:type="spellStart"/>
      <w:proofErr w:type="gramStart"/>
      <w:r w:rsidR="00E71A06">
        <w:rPr>
          <w:sz w:val="28"/>
          <w:szCs w:val="28"/>
        </w:rPr>
        <w:t>ул</w:t>
      </w:r>
      <w:proofErr w:type="spellEnd"/>
      <w:proofErr w:type="gramEnd"/>
      <w:r w:rsidR="00E71A06">
        <w:rPr>
          <w:sz w:val="28"/>
          <w:szCs w:val="28"/>
        </w:rPr>
        <w:t xml:space="preserve"> Карла Маркса</w:t>
      </w:r>
    </w:p>
    <w:p w:rsidR="00E951AF" w:rsidRDefault="00E71A06" w:rsidP="00E951AF">
      <w:pPr>
        <w:pStyle w:val="21"/>
        <w:shd w:val="clear" w:color="auto" w:fill="auto"/>
        <w:spacing w:before="0" w:after="0" w:line="302" w:lineRule="exact"/>
        <w:ind w:left="60" w:right="-359" w:firstLine="680"/>
        <w:rPr>
          <w:sz w:val="28"/>
          <w:szCs w:val="28"/>
        </w:rPr>
      </w:pPr>
      <w:proofErr w:type="gramStart"/>
      <w:r>
        <w:rPr>
          <w:sz w:val="28"/>
          <w:szCs w:val="28"/>
        </w:rPr>
        <w:t>(т</w:t>
      </w:r>
      <w:r w:rsidR="002F732A">
        <w:rPr>
          <w:sz w:val="28"/>
          <w:szCs w:val="28"/>
        </w:rPr>
        <w:t>ерритория пятиэтажных домов</w:t>
      </w:r>
      <w:r w:rsidR="00E951AF">
        <w:rPr>
          <w:sz w:val="28"/>
          <w:szCs w:val="28"/>
        </w:rPr>
        <w:t xml:space="preserve"> напротив</w:t>
      </w:r>
      <w:proofErr w:type="gramEnd"/>
    </w:p>
    <w:p w:rsidR="002F732A" w:rsidRDefault="00E951AF" w:rsidP="00E951AF">
      <w:pPr>
        <w:pStyle w:val="21"/>
        <w:shd w:val="clear" w:color="auto" w:fill="auto"/>
        <w:spacing w:before="0" w:after="0" w:line="302" w:lineRule="exact"/>
        <w:ind w:left="60" w:right="-359"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Дома детского творчества)    – 61</w:t>
      </w:r>
      <w:proofErr w:type="gramEnd"/>
    </w:p>
    <w:p w:rsidR="002F732A" w:rsidRDefault="00E951AF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-Городской парк -  48</w:t>
      </w:r>
    </w:p>
    <w:p w:rsidR="00E951AF" w:rsidRDefault="00E951AF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>
        <w:rPr>
          <w:sz w:val="28"/>
          <w:szCs w:val="28"/>
        </w:rPr>
        <w:t>-Городской стадион- 19</w:t>
      </w:r>
    </w:p>
    <w:p w:rsidR="002F732A" w:rsidRPr="00662111" w:rsidRDefault="002F732A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8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450" w:rsidRDefault="00231450">
      <w:r>
        <w:separator/>
      </w:r>
    </w:p>
  </w:endnote>
  <w:endnote w:type="continuationSeparator" w:id="0">
    <w:p w:rsidR="00231450" w:rsidRDefault="0023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450" w:rsidRDefault="00231450"/>
  </w:footnote>
  <w:footnote w:type="continuationSeparator" w:id="0">
    <w:p w:rsidR="00231450" w:rsidRDefault="002314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23145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203569"/>
    <w:rsid w:val="00231450"/>
    <w:rsid w:val="002A19D5"/>
    <w:rsid w:val="002D2BAE"/>
    <w:rsid w:val="002F732A"/>
    <w:rsid w:val="00423642"/>
    <w:rsid w:val="004416BA"/>
    <w:rsid w:val="004862B7"/>
    <w:rsid w:val="005243E7"/>
    <w:rsid w:val="005E12C4"/>
    <w:rsid w:val="00662111"/>
    <w:rsid w:val="0083217E"/>
    <w:rsid w:val="008464A8"/>
    <w:rsid w:val="0086503E"/>
    <w:rsid w:val="008C00C8"/>
    <w:rsid w:val="008D3882"/>
    <w:rsid w:val="00963E6A"/>
    <w:rsid w:val="00A3647C"/>
    <w:rsid w:val="00AA053E"/>
    <w:rsid w:val="00B84214"/>
    <w:rsid w:val="00B928C3"/>
    <w:rsid w:val="00BE0726"/>
    <w:rsid w:val="00CA1B68"/>
    <w:rsid w:val="00CA78BF"/>
    <w:rsid w:val="00CD4EE9"/>
    <w:rsid w:val="00CE49AD"/>
    <w:rsid w:val="00E71A06"/>
    <w:rsid w:val="00E951AF"/>
    <w:rsid w:val="00E95761"/>
    <w:rsid w:val="00F0550C"/>
    <w:rsid w:val="00F51136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3</cp:revision>
  <cp:lastPrinted>2019-02-08T12:22:00Z</cp:lastPrinted>
  <dcterms:created xsi:type="dcterms:W3CDTF">2019-11-28T06:44:00Z</dcterms:created>
  <dcterms:modified xsi:type="dcterms:W3CDTF">2020-03-27T13:10:00Z</dcterms:modified>
</cp:coreProperties>
</file>