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DA" w:rsidRDefault="00482EDA" w:rsidP="00482EDA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EDA" w:rsidRDefault="00482EDA" w:rsidP="00482E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82EDA" w:rsidRDefault="00482EDA" w:rsidP="00482E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РОССИЙСКАЯ  ФЕДЕРАЦИЯ</w:t>
      </w:r>
    </w:p>
    <w:p w:rsidR="00482EDA" w:rsidRDefault="00482EDA" w:rsidP="00482E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ОРЛОВСКАЯ ОБЛАСТЬ</w:t>
      </w:r>
    </w:p>
    <w:p w:rsidR="00482EDA" w:rsidRDefault="00482EDA" w:rsidP="00482E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82EDA" w:rsidRDefault="00482EDA" w:rsidP="00482E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АДМИНИСТРАЦИЯ НОВОСИЛЬСКОГО РАЙОНА</w:t>
      </w:r>
    </w:p>
    <w:p w:rsidR="00482EDA" w:rsidRDefault="00482EDA" w:rsidP="00482ED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482EDA" w:rsidRDefault="00482EDA" w:rsidP="00482ED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eastAsia="ru-RU"/>
        </w:rPr>
      </w:pPr>
    </w:p>
    <w:p w:rsidR="00482EDA" w:rsidRDefault="00482EDA" w:rsidP="00482E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DA" w:rsidRDefault="00482EDA" w:rsidP="00482ED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961"/>
        <w:gridCol w:w="1469"/>
      </w:tblGrid>
      <w:tr w:rsidR="00482EDA" w:rsidTr="00482EDA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DA" w:rsidRDefault="0034185B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 мая 2024 года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EDA" w:rsidRDefault="00482E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№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DA" w:rsidRDefault="0034185B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</w:tr>
    </w:tbl>
    <w:p w:rsidR="00482EDA" w:rsidRDefault="00482EDA" w:rsidP="00482ED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 Новосиль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482EDA" w:rsidTr="00482EDA">
        <w:trPr>
          <w:trHeight w:val="282"/>
        </w:trPr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:rsidR="00482EDA" w:rsidRDefault="0048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379" w:rsidRPr="00E95379" w:rsidRDefault="00E95379" w:rsidP="00E95379">
      <w:pPr>
        <w:widowControl w:val="0"/>
        <w:tabs>
          <w:tab w:val="left" w:pos="708"/>
          <w:tab w:val="left" w:pos="3210"/>
          <w:tab w:val="left" w:pos="4677"/>
          <w:tab w:val="left" w:pos="9356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379" w:rsidRPr="00E95379" w:rsidRDefault="00E95379" w:rsidP="00482EDA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  об оказании поддержки благотворительной</w:t>
      </w:r>
    </w:p>
    <w:p w:rsidR="00E95379" w:rsidRPr="00E95379" w:rsidRDefault="00E95379" w:rsidP="00482EDA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и добровольчестве (волонтерстве) </w:t>
      </w:r>
      <w:r w:rsidR="0048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48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Новосильского</w:t>
      </w:r>
      <w:r w:rsidRPr="00E9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Орловской области</w:t>
      </w:r>
    </w:p>
    <w:p w:rsidR="00E95379" w:rsidRPr="00E95379" w:rsidRDefault="00E95379" w:rsidP="00482EDA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379" w:rsidRPr="00E95379" w:rsidRDefault="00E95379" w:rsidP="00E95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11.08.1995 года № 135-ФЗ «О благотворительной деятельности и добровольчестве (волонтерстве)», иными федеральными законами</w:t>
      </w:r>
      <w:r w:rsidR="0048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9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создания условий для развития благотворительной и добровольческой (волонтерской) деятельности на территории </w:t>
      </w:r>
      <w:r w:rsidR="0048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Новосильского района</w:t>
      </w:r>
      <w:r w:rsidRPr="00E9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953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48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Новосильского района</w:t>
      </w:r>
      <w:r w:rsidRPr="00E9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48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48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48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8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="0048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r w:rsidR="0048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48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8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="0048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48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</w:t>
      </w:r>
      <w:r w:rsidR="0048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т: </w:t>
      </w:r>
    </w:p>
    <w:p w:rsidR="00E95379" w:rsidRPr="00482EDA" w:rsidRDefault="00482EDA" w:rsidP="00482EDA">
      <w:pPr>
        <w:keepNext/>
        <w:shd w:val="clear" w:color="auto" w:fill="FFFFFF"/>
        <w:tabs>
          <w:tab w:val="left" w:pos="0"/>
        </w:tabs>
        <w:spacing w:before="240" w:after="0" w:line="20" w:lineRule="atLeast"/>
        <w:jc w:val="both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482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95379" w:rsidRPr="00482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Утвердить Положение об оказании поддержки благотворительной деятельности и добровольчестве (волонтерстве) на территории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Новосильского района орловской области (П</w:t>
      </w:r>
      <w:r w:rsidR="00E95379" w:rsidRPr="00482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е)</w:t>
      </w:r>
      <w:r w:rsidR="00E95379" w:rsidRPr="00482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95379" w:rsidRPr="00482EDA" w:rsidRDefault="00E95379" w:rsidP="0048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Контроль над исполнением настоящего постановления возложить на заместителя Главы администрации </w:t>
      </w:r>
      <w:r w:rsidR="0048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Новосильского района по социальным вопросам Сыцевич И. Д.</w:t>
      </w:r>
    </w:p>
    <w:p w:rsidR="00E95379" w:rsidRPr="00482EDA" w:rsidRDefault="00E95379" w:rsidP="0048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Настоящее постановление вступает в силу со дня его подписания.</w:t>
      </w:r>
    </w:p>
    <w:p w:rsidR="00E95379" w:rsidRPr="00482EDA" w:rsidRDefault="00E95379" w:rsidP="00482ED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5379" w:rsidRPr="00482EDA" w:rsidRDefault="00E95379" w:rsidP="00482ED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5379" w:rsidRPr="00E95379" w:rsidRDefault="00E95379" w:rsidP="00E95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5379" w:rsidRPr="00E95379" w:rsidRDefault="00E95379" w:rsidP="00E95379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48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Новосильского </w:t>
      </w:r>
      <w:r w:rsidRPr="00E9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                </w:t>
      </w:r>
      <w:r w:rsidR="0048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9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  <w:r w:rsidR="0048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Н. Демин</w:t>
      </w:r>
    </w:p>
    <w:p w:rsidR="00E95379" w:rsidRPr="00E95379" w:rsidRDefault="00E95379" w:rsidP="00E95379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5379" w:rsidRPr="00E95379" w:rsidRDefault="00E95379" w:rsidP="00E95379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14" w:type="dxa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3309"/>
        <w:gridCol w:w="119"/>
        <w:gridCol w:w="128"/>
        <w:gridCol w:w="629"/>
        <w:gridCol w:w="5529"/>
      </w:tblGrid>
      <w:tr w:rsidR="00482EDA" w:rsidRPr="00E95379" w:rsidTr="00482EDA">
        <w:trPr>
          <w:trHeight w:val="80"/>
          <w:tblCellSpacing w:w="0" w:type="dxa"/>
        </w:trPr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2EDA" w:rsidRPr="00E95379" w:rsidRDefault="00482EDA" w:rsidP="00E9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2EDA" w:rsidRPr="00E95379" w:rsidRDefault="00482EDA" w:rsidP="00E9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7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2EDA" w:rsidRPr="00E95379" w:rsidRDefault="00482EDA" w:rsidP="00E9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482EDA" w:rsidRPr="00E95379" w:rsidTr="00482EDA">
        <w:trPr>
          <w:trHeight w:val="148"/>
          <w:tblCellSpacing w:w="0" w:type="dxa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EDA" w:rsidRPr="00E95379" w:rsidRDefault="00482EDA" w:rsidP="00482EDA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482EDA" w:rsidRPr="00E95379" w:rsidRDefault="00482EDA" w:rsidP="00E9537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EDA" w:rsidRPr="00E95379" w:rsidRDefault="00482EDA" w:rsidP="00E9537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EDA" w:rsidRPr="00E95379" w:rsidRDefault="00482EDA" w:rsidP="00E9537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3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2EDA" w:rsidRDefault="00482EDA" w:rsidP="00482EDA">
            <w:pPr>
              <w:widowControl w:val="0"/>
              <w:suppressAutoHyphens/>
              <w:spacing w:after="0" w:line="240" w:lineRule="auto"/>
              <w:jc w:val="right"/>
              <w:rPr>
                <w:rFonts w:ascii="Liberation Serif" w:eastAsia="Lucida Sans Unicode" w:hAnsi="Liberation Serif" w:cs="Mang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Lucida Sans Unicode" w:hAnsi="Liberation Serif" w:cs="Mangal"/>
                <w:kern w:val="2"/>
                <w:sz w:val="28"/>
                <w:szCs w:val="28"/>
                <w:lang w:eastAsia="zh-CN" w:bidi="hi-IN"/>
              </w:rPr>
              <w:t>Приложение</w:t>
            </w:r>
          </w:p>
          <w:p w:rsidR="00482EDA" w:rsidRDefault="00482EDA" w:rsidP="00482EDA">
            <w:pPr>
              <w:widowControl w:val="0"/>
              <w:suppressAutoHyphens/>
              <w:spacing w:after="0" w:line="240" w:lineRule="auto"/>
              <w:ind w:left="-1242" w:firstLine="708"/>
              <w:jc w:val="right"/>
              <w:rPr>
                <w:rFonts w:ascii="Liberation Serif" w:eastAsia="Lucida Sans Unicode" w:hAnsi="Liberation Serif" w:cs="Mang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Lucida Sans Unicode" w:hAnsi="Liberation Serif" w:cs="Mangal"/>
                <w:kern w:val="2"/>
                <w:sz w:val="28"/>
                <w:szCs w:val="28"/>
                <w:lang w:eastAsia="zh-CN" w:bidi="hi-IN"/>
              </w:rPr>
              <w:t>к  постановлению администрации</w:t>
            </w:r>
          </w:p>
          <w:p w:rsidR="00482EDA" w:rsidRPr="00482EDA" w:rsidRDefault="00482EDA" w:rsidP="00482EDA">
            <w:pPr>
              <w:widowControl w:val="0"/>
              <w:suppressAutoHyphens/>
              <w:spacing w:after="0" w:line="240" w:lineRule="auto"/>
              <w:ind w:left="-737" w:firstLine="737"/>
              <w:jc w:val="right"/>
              <w:rPr>
                <w:rFonts w:ascii="Liberation Serif" w:eastAsia="Lucida Sans Unicode" w:hAnsi="Liberation Serif" w:cs="Mangal"/>
                <w:kern w:val="2"/>
                <w:sz w:val="28"/>
                <w:szCs w:val="28"/>
                <w:lang w:eastAsia="zh-CN" w:bidi="hi-IN"/>
              </w:rPr>
            </w:pPr>
            <w:r w:rsidRPr="00482EDA">
              <w:rPr>
                <w:rFonts w:ascii="Liberation Serif" w:eastAsia="Lucida Sans Unicode" w:hAnsi="Liberation Serif" w:cs="Mangal"/>
                <w:kern w:val="2"/>
                <w:sz w:val="28"/>
                <w:szCs w:val="28"/>
                <w:lang w:eastAsia="zh-CN" w:bidi="hi-IN"/>
              </w:rPr>
              <w:t>Новосильского района</w:t>
            </w:r>
          </w:p>
          <w:p w:rsidR="00482EDA" w:rsidRPr="00482EDA" w:rsidRDefault="00482EDA" w:rsidP="00482EDA">
            <w:pPr>
              <w:widowControl w:val="0"/>
              <w:suppressAutoHyphens/>
              <w:spacing w:after="0" w:line="240" w:lineRule="auto"/>
              <w:ind w:left="-737" w:firstLine="737"/>
              <w:jc w:val="right"/>
              <w:rPr>
                <w:rFonts w:ascii="Liberation Serif" w:eastAsia="Lucida Sans Unicode" w:hAnsi="Liberation Serif" w:cs="Mangal"/>
                <w:kern w:val="2"/>
                <w:sz w:val="28"/>
                <w:szCs w:val="28"/>
                <w:lang w:eastAsia="zh-CN" w:bidi="hi-IN"/>
              </w:rPr>
            </w:pPr>
            <w:r w:rsidRPr="00482EDA">
              <w:rPr>
                <w:rFonts w:ascii="Liberation Serif" w:eastAsia="Lucida Sans Unicode" w:hAnsi="Liberation Serif" w:cs="Mangal"/>
                <w:kern w:val="2"/>
                <w:sz w:val="28"/>
                <w:szCs w:val="28"/>
                <w:lang w:eastAsia="zh-CN" w:bidi="hi-IN"/>
              </w:rPr>
              <w:t>«</w:t>
            </w:r>
            <w:r w:rsidR="0034185B">
              <w:rPr>
                <w:rFonts w:ascii="Liberation Serif" w:eastAsia="Lucida Sans Unicode" w:hAnsi="Liberation Serif" w:cs="Mangal"/>
                <w:kern w:val="2"/>
                <w:sz w:val="28"/>
                <w:szCs w:val="28"/>
                <w:lang w:eastAsia="zh-CN" w:bidi="hi-IN"/>
              </w:rPr>
              <w:t>24</w:t>
            </w:r>
            <w:r w:rsidRPr="00482EDA">
              <w:rPr>
                <w:rFonts w:ascii="Liberation Serif" w:eastAsia="Lucida Sans Unicode" w:hAnsi="Liberation Serif" w:cs="Mangal"/>
                <w:kern w:val="2"/>
                <w:sz w:val="28"/>
                <w:szCs w:val="28"/>
                <w:lang w:eastAsia="zh-CN" w:bidi="hi-IN"/>
              </w:rPr>
              <w:t>»</w:t>
            </w:r>
            <w:r w:rsidR="0034185B">
              <w:rPr>
                <w:rFonts w:ascii="Liberation Serif" w:eastAsia="Lucida Sans Unicode" w:hAnsi="Liberation Serif" w:cs="Mangal"/>
                <w:kern w:val="2"/>
                <w:sz w:val="28"/>
                <w:szCs w:val="28"/>
                <w:lang w:eastAsia="zh-CN" w:bidi="hi-IN"/>
              </w:rPr>
              <w:t xml:space="preserve"> мая </w:t>
            </w:r>
            <w:r w:rsidRPr="00482EDA">
              <w:rPr>
                <w:rFonts w:ascii="Liberation Serif" w:eastAsia="Lucida Sans Unicode" w:hAnsi="Liberation Serif" w:cs="Mangal"/>
                <w:kern w:val="2"/>
                <w:sz w:val="28"/>
                <w:szCs w:val="28"/>
                <w:lang w:eastAsia="zh-CN" w:bidi="hi-IN"/>
              </w:rPr>
              <w:t xml:space="preserve"> 2024 г. №</w:t>
            </w:r>
            <w:r w:rsidR="0034185B">
              <w:rPr>
                <w:rFonts w:ascii="Liberation Serif" w:eastAsia="Lucida Sans Unicode" w:hAnsi="Liberation Serif" w:cs="Mangal"/>
                <w:kern w:val="2"/>
                <w:sz w:val="28"/>
                <w:szCs w:val="28"/>
                <w:lang w:eastAsia="zh-CN" w:bidi="hi-IN"/>
              </w:rPr>
              <w:t xml:space="preserve"> 174</w:t>
            </w:r>
            <w:bookmarkStart w:id="0" w:name="_GoBack"/>
            <w:bookmarkEnd w:id="0"/>
          </w:p>
          <w:p w:rsidR="00482EDA" w:rsidRPr="00482EDA" w:rsidRDefault="00482EDA" w:rsidP="00482EDA">
            <w:pPr>
              <w:widowControl w:val="0"/>
              <w:suppressAutoHyphens/>
              <w:spacing w:after="0" w:line="240" w:lineRule="auto"/>
              <w:ind w:left="-737" w:firstLine="737"/>
              <w:rPr>
                <w:rFonts w:ascii="Liberation Serif" w:eastAsia="Lucida Sans Unicode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  <w:p w:rsidR="00482EDA" w:rsidRPr="00E95379" w:rsidRDefault="00482EDA" w:rsidP="00E9537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E95379" w:rsidRPr="00E95379" w:rsidRDefault="00E95379" w:rsidP="00E953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                                      </w:t>
      </w:r>
    </w:p>
    <w:p w:rsidR="00E95379" w:rsidRPr="00E95379" w:rsidRDefault="00E95379" w:rsidP="00E95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ПОЛОЖЕНИЕ</w:t>
      </w:r>
    </w:p>
    <w:p w:rsidR="00E95379" w:rsidRPr="00E95379" w:rsidRDefault="00E95379" w:rsidP="00E95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 ОКАЗАНИИ ПОДДЕРЖКИ БЛАГОТВОРИТЕЛЬНОЙ ДЕЯТЕЛЬНОСТИ И ДОБРОВОЛЬЧЕСТВЕ (ВОЛОНТЕРСТВЕ)</w:t>
      </w:r>
    </w:p>
    <w:p w:rsidR="00E95379" w:rsidRPr="00E95379" w:rsidRDefault="00E95379" w:rsidP="00E95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5379" w:rsidRPr="00E95379" w:rsidRDefault="00E95379" w:rsidP="00E95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Глава 1. Общие положения</w:t>
      </w:r>
    </w:p>
    <w:p w:rsidR="00E95379" w:rsidRPr="00E95379" w:rsidRDefault="00E95379" w:rsidP="00E95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Настоящее Положение регулирует отношения, возникающие в связи с оказанием органами местного самоуправления администрации </w:t>
      </w:r>
      <w:r w:rsidR="001F47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Новосильского 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района мер муниципальной поддержки благотворительной и добровольческой (волонтерской) деятельности на территории </w:t>
      </w:r>
      <w:r w:rsidR="001F47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Новосильского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Орловской области.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В соответствии со статьей 5 Федерального закона от 11.08.1995 года №135-ФЗ «О благотворительной деятельности и добровольчестве (волонтерстве)»: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 поддержки,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благополучатели;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 Муниципальная поддержка благотворительной и добровольческой (волонтерской) деятельности на территории </w:t>
      </w:r>
      <w:r w:rsidR="001F47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Новосильского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 (далее – муниципальная поддержка)</w:t>
      </w:r>
      <w:r w:rsidRPr="00E95379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осуществляется на основе следующих принципов: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соблюдения и равенства прав участников благотворительной и добровольческой (волонтерской) деятельности на свободу выбора целей благотворительной деятельности и форм ее осуществления;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признания социальной значимости благотворительной деятельности и добровольческой 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(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волонтерской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) 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деятельности;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3) взаимодействия органов местного самоуправления </w:t>
      </w:r>
      <w:r w:rsidR="001F47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Новосильского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и участников благотворительной и добровольческой (волонтерской) деятельности;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4) учета мнения участников благотворительной и добровольческой (волонтерской) деятельности при осуществлении органами местного самоуправления </w:t>
      </w:r>
      <w:r w:rsidR="001F47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Новосильского 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района полномочий в сфере муниципальной поддержки;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5) гласности и открытости информации о муниципальной поддержке;</w:t>
      </w:r>
    </w:p>
    <w:p w:rsidR="00E95379" w:rsidRPr="00E95379" w:rsidRDefault="001F47B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6)</w:t>
      </w:r>
      <w:r w:rsidR="00E95379"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недопустимости замены исполнения ор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ганами местного самоуправления Новосильского </w:t>
      </w:r>
      <w:r w:rsidR="00E95379"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района своих обязательных функций благотворительной и добровольческой (волонтерской) деятельностью;</w:t>
      </w:r>
    </w:p>
    <w:p w:rsidR="00E95379" w:rsidRPr="00E95379" w:rsidRDefault="001F47B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7)</w:t>
      </w:r>
      <w:r w:rsidR="00E95379"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широкого распространения информации о благотворительной и добровольческой (волонтерской) деятельности;</w:t>
      </w:r>
    </w:p>
    <w:p w:rsidR="00E95379" w:rsidRPr="00E95379" w:rsidRDefault="001F47B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8)</w:t>
      </w:r>
      <w:r w:rsidR="00E95379"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адресной направленности благотворительной и добровольческой (волонтерской) деятельности, включая социальную поддержку отдельных категорий граждан.</w:t>
      </w:r>
    </w:p>
    <w:p w:rsidR="00E95379" w:rsidRPr="00E95379" w:rsidRDefault="00E95379" w:rsidP="00E95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5379" w:rsidRPr="00E95379" w:rsidRDefault="00E95379" w:rsidP="00E95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Глава 2. Направления и формы муниципальной поддержки.</w:t>
      </w:r>
    </w:p>
    <w:p w:rsidR="00E95379" w:rsidRPr="00E95379" w:rsidRDefault="00E95379" w:rsidP="00E95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Меры поощрения в сфере благотворительной и</w:t>
      </w:r>
    </w:p>
    <w:p w:rsidR="00E95379" w:rsidRPr="00E95379" w:rsidRDefault="00E95379" w:rsidP="00E95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добровольческой (волонтерской) деятельности</w:t>
      </w:r>
    </w:p>
    <w:p w:rsidR="00E95379" w:rsidRPr="00E95379" w:rsidRDefault="00E95379" w:rsidP="00E95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Органы местного самоуправления </w:t>
      </w:r>
      <w:r w:rsidR="001F47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Новосильского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осуществляют муниципальную поддержку по следующим направлениям: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 развитие и популяризация</w:t>
      </w:r>
      <w:r w:rsidRPr="00E95379">
        <w:rPr>
          <w:rFonts w:ascii="Calibri" w:eastAsia="Times New Roman" w:hAnsi="Calibri" w:cs="Calibri"/>
          <w:color w:val="000000"/>
          <w:lang w:eastAsia="ru-RU"/>
        </w:rPr>
        <w:t> 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благотворительной и добровольческой (волонтерской) деятельности, повышение доверия граждан к благотворительной и добровольческой (волонтерской) деятельности;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 создание условий адресности</w:t>
      </w:r>
      <w:r w:rsidRPr="00E95379">
        <w:rPr>
          <w:rFonts w:ascii="Calibri" w:eastAsia="Times New Roman" w:hAnsi="Calibri" w:cs="Calibri"/>
          <w:color w:val="000000"/>
          <w:lang w:eastAsia="ru-RU"/>
        </w:rPr>
        <w:t> 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благотворительной и добровольческой (волонтерской) деятельности;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3) содействие развитию форм</w:t>
      </w:r>
      <w:r w:rsidRPr="00E95379">
        <w:rPr>
          <w:rFonts w:ascii="Calibri" w:eastAsia="Times New Roman" w:hAnsi="Calibri" w:cs="Calibri"/>
          <w:color w:val="000000"/>
          <w:lang w:eastAsia="ru-RU"/>
        </w:rPr>
        <w:t> 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благотворительной и добровольческой (волонтерской) деятельности;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4) формирование и развитие инфраструктуры (методической, информационной, консультационной, образовательной и ресурсной) муниципальной поддержки</w:t>
      </w:r>
      <w:r w:rsidRPr="00E95379">
        <w:rPr>
          <w:rFonts w:ascii="Calibri" w:eastAsia="Times New Roman" w:hAnsi="Calibri" w:cs="Calibri"/>
          <w:color w:val="000000"/>
          <w:lang w:eastAsia="ru-RU"/>
        </w:rPr>
        <w:t> 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благотворительной и добровольческой (волонтерской) деятельности, включая представление и использование данных единой информационной системы в сфере развития добровольчества (волонтерства) «Добровольцы России»;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5) формирование координационных органов по поддержке добровольчества (волонтерства), а также развитие сотрудничества о</w:t>
      </w:r>
      <w:r w:rsidR="001F47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рганов местного самоуправления Новосильского 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района и участников благотворительной и добровольческой (волонтерской) деятельности при формировании и реа</w:t>
      </w:r>
      <w:r w:rsidR="001F47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лизации муниципальной политики Новосильского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в сфере решения социальных проблем и развития институтов гражданского общества.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 Обеспечение реализации основных направлений муниципальной поддержки осуществляется органами местного самоуправления </w:t>
      </w:r>
      <w:r w:rsidR="001F47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Новосильского 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района в соответствии с их компетенцией, установленной муниципальными правовыми актами муниципального образования.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Органы местного самоуправления </w:t>
      </w:r>
      <w:r w:rsidR="001F47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Новосильского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 оказывают муниципальную поддержку в следующих формах: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администрации </w:t>
      </w:r>
      <w:r w:rsidR="001F47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Новосильского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 в информационно-телекоммуникационной сети «Интернет»;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4) иные формы, не противоречащие законодательству Российской Федерации.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7. В целях поощрения участников благотворительной и добровольческой (волонтерской) деятельности органы местного самоуправления </w:t>
      </w:r>
      <w:r w:rsidR="001F47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Новосильского р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айона применяют следующие меры поощрения: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присвоение почетных званий муниципального образования;</w:t>
      </w:r>
    </w:p>
    <w:p w:rsidR="00E95379" w:rsidRPr="00E95379" w:rsidRDefault="001F47B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Почетной грамотой Главы Новосильского</w:t>
      </w:r>
      <w:r w:rsidR="00E95379"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района;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3) награждение благодарственным письмом Главы </w:t>
      </w:r>
      <w:r w:rsidR="001F47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Новосильского 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района;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4) иные меры поощрения, предусмотренные законодательством Российской Федерации.</w:t>
      </w:r>
    </w:p>
    <w:p w:rsidR="00E95379" w:rsidRPr="00E95379" w:rsidRDefault="00E95379" w:rsidP="00E95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5379" w:rsidRPr="00E95379" w:rsidRDefault="00E95379" w:rsidP="00E95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Глава 3. Совет по поддержке благотворительной и добровольческой (волонтерской) деятельнос</w:t>
      </w:r>
      <w:r w:rsidR="001F47B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ти в Новосильском</w:t>
      </w:r>
      <w:r w:rsidRPr="00E9537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районе</w:t>
      </w:r>
    </w:p>
    <w:p w:rsidR="00E95379" w:rsidRPr="00E95379" w:rsidRDefault="00E95379" w:rsidP="00E95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 В целях поддержки и развития благотворительной и добровольческой (волонтерск</w:t>
      </w:r>
      <w:r w:rsidR="001F47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ой) деятельности на территории Новосильского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района, осуществления взаимодействия между органами местного самоуправления </w:t>
      </w:r>
      <w:r w:rsidR="001F47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Новосильского 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района и участниками благотворительной и добровольческой (волонтерской) деятельности создается Совет по поддержке благотворительной и добровольческой (волонтерской) деятельности</w:t>
      </w:r>
      <w:r w:rsidRPr="00E95379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администрации </w:t>
      </w:r>
      <w:r w:rsidR="001F47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Новосильского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района.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9. 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</w:t>
      </w:r>
      <w:r w:rsidR="001F47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Новосильском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районе.</w:t>
      </w:r>
      <w:r w:rsidRPr="00E953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Решения Совета носят рекомендательный характер.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10. Состав Совета и положение о нем утверждаются правовыми актами местной администрации </w:t>
      </w:r>
      <w:r w:rsidR="001F47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Новосильского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района.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11. Основными направлениями деятельности Совета являются: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1) обеспечение взаимодействия между органами местного самоуправления </w:t>
      </w:r>
      <w:r w:rsidR="001F47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Новосильского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и участниками благотворительной и добровольческой (волонтерской) деятельности;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2) содействие в осуществлении деятельности участников благотворительной и добровольческой (волонтерской) деятельности, 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направление рекомендаций об адресном оказании благотворительных пожертвований, помощи добровольцев (волонтеров);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4) рассмотрение проектов муниципальных правовых актов муниципального 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 образования в указанной сфере;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6) выявление лиц, нуждающихся в благотворительных пожертвованиях, помощи добровольцев (волонтеров),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8) направление в органы местного самоуправления </w:t>
      </w:r>
      <w:r w:rsidR="001F47B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Новосильского</w:t>
      </w: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рекомендаций о поощрении участников благотворительной и добровольческой (волонтерской) деятельности;</w:t>
      </w:r>
    </w:p>
    <w:p w:rsidR="00E95379" w:rsidRPr="00E95379" w:rsidRDefault="00E95379" w:rsidP="00E95379">
      <w:pPr>
        <w:shd w:val="clear" w:color="auto" w:fill="FFFFFF"/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9) иные направления, установленные положением.</w:t>
      </w:r>
    </w:p>
    <w:p w:rsidR="00E95379" w:rsidRPr="00E95379" w:rsidRDefault="00E95379" w:rsidP="00E95379">
      <w:pPr>
        <w:spacing w:line="273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5379" w:rsidRPr="00E95379" w:rsidRDefault="00E95379" w:rsidP="00E95379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5379" w:rsidRPr="00E95379" w:rsidRDefault="00E95379" w:rsidP="00E95379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7E4E" w:rsidRDefault="009B7E4E"/>
    <w:sectPr w:rsidR="009B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5514"/>
    <w:multiLevelType w:val="multilevel"/>
    <w:tmpl w:val="4172FF6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24"/>
    <w:rsid w:val="001F47B9"/>
    <w:rsid w:val="0034185B"/>
    <w:rsid w:val="00482EDA"/>
    <w:rsid w:val="009B7E4E"/>
    <w:rsid w:val="00E95379"/>
    <w:rsid w:val="00E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2024-12-06T12:02:00Z</dcterms:created>
  <dcterms:modified xsi:type="dcterms:W3CDTF">2024-12-06T13:35:00Z</dcterms:modified>
</cp:coreProperties>
</file>