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C9" w:rsidRDefault="00151DC9" w:rsidP="00151DC9">
      <w:pPr>
        <w:shd w:val="clear" w:color="auto" w:fill="FFFFFF"/>
        <w:spacing w:after="0" w:line="450" w:lineRule="atLeast"/>
        <w:textAlignment w:val="top"/>
        <w:outlineLvl w:val="0"/>
        <w:rPr>
          <w:rFonts w:ascii="Times New Roman" w:eastAsia="Times New Roman" w:hAnsi="Times New Roman" w:cs="Times New Roman"/>
          <w:color w:val="0056A7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56A7"/>
          <w:kern w:val="36"/>
          <w:sz w:val="28"/>
          <w:szCs w:val="28"/>
        </w:rPr>
        <w:t xml:space="preserve">                           Профилактика травматизма у детей в летний период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Уровень детского травматизма остается высоким, хотя за последние годы не имеет особой тенденции к росту. Из данных Всемирной организации здравоохранения следует, что 25% всех повреждений приходится на детский возраст и что травматизм является одной из главных причин смертности детей в возрасте старше 3-х лет.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В летний период обращаемость за медицинской помощью возрастает в 2 раза. Максимальное увеличение светового дня, высокая двигательная активность детей, длительное пребывание на улице, и соответственно с этим возрастает их фантазия в отношении различных игр и проделок.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В летний период у детей возрастает частота ссадин, ушибов, переломов, повреждений органов грудной и брюшной полостей, черепно-мозговых травм,  полученных во дворах, на улице, падения детей с высоты: из окон, с деревьев, сараев и др. сооружений, нередко с тяжелыми травмами. Зоной повышенной опасности становятся детские площадки, особенно  качели.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Опасны и ожоги пламенем, которые наиболее часто наблюдаются у ребят среднего и старшего возраста во время игр с огнеопасными предметами и вблизи костров.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Серьёзную озабоченность вызывают  поражения электрическим током, который вызывает не только глубокие ожоги, но и остановку сердца, дыхания, что требует немедленного проведения реанимационных мероприятий. Причина поражений часто кроется в неисправных проводке и электроприборах, которые берутся ремонтировать сами ребята, не обладая достаточными навыками и  знаниями техники безопасности.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Ежегодно наблюдаются случаи гибели детей на воде. Причинами являются: неумение плавать, катание на случайных предметах (неисправные лодки, самодельные плоты), баловство на воде, попытки переплыть реку или пруд, купание в незнакомых, необорудованных местах. Особенно опасны карьеры. Следует объяснить ребятам опасность ныряния вниз головой в незнакомых местах. Такое ныряние нередко заканчивается ударом головой о корягу, затопленные мостки, камень. В результате перелом основания черепа, шейных позвонков. Не давайте детям с собой и не привозите в лагеря трубки и маски для подводного плавания. Стремясь поскорее опробовать эти приспособления, мальчишки и девчонки идут купаться тайком. Неумелое использование трубки и маски может привести к трагедии.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Особого внимания заслуживает травматизм при езде на велосипедах; на детей в возрасте 10–14 лет приходится половина подобных повреждений. Характер травм разнообразен: от лёгких ссадин при падении до крайне тяжёлых комбинированных  повреждений, в ряде случаев заканчивающихся смертельным исходом. Непосредственной причиной этих тяжёлых  увечий являются наезды и столкновения с движущимся транспортом.</w:t>
      </w:r>
    </w:p>
    <w:p w:rsidR="00151DC9" w:rsidRDefault="00151DC9" w:rsidP="00151DC9">
      <w:pPr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 xml:space="preserve">Травмы, причинённые детям транспортными средствами, встречаются редко, однако они отличаются наибольшей тяжестью. Основной причиной </w:t>
      </w: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lastRenderedPageBreak/>
        <w:t>возникновения дорожно-транспортных происшествий с участием детей зачастую является их поведение, которое не учитывает требований правил дорожного движения: переход проезжей части в неустановленном месте, игнорирование сигналов светофора, отсутствие на одежде, рюкзаках, сумках световозвращающих элементов. Детский дорожно-транспортный травматизм имеет ярко выраженную сезонность – наибольшее число ДТП происходит в летнее время, когда у детей много свободного времени, они остаются без контроля со стороны взрослых.</w:t>
      </w: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Несмотря на индивидуальность каждого несчастного случая, оказывается, что за массой кажущихся случайностей стоят строго определённые закономерности:</w:t>
      </w:r>
    </w:p>
    <w:p w:rsidR="00151DC9" w:rsidRDefault="00151DC9" w:rsidP="00151DC9">
      <w:pPr>
        <w:numPr>
          <w:ilvl w:val="0"/>
          <w:numId w:val="1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особенности детской психики (беспомощность, любопытство, самонадеянность, отсутствие причинно-следственного мышления, минимальный уровень знаний, ошибочное представление об окружающих явлениях);</w:t>
      </w:r>
    </w:p>
    <w:p w:rsidR="00151DC9" w:rsidRDefault="00151DC9" w:rsidP="00151DC9">
      <w:pPr>
        <w:numPr>
          <w:ilvl w:val="0"/>
          <w:numId w:val="1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повышенная двигательная активность;</w:t>
      </w:r>
    </w:p>
    <w:p w:rsidR="00151DC9" w:rsidRDefault="00151DC9" w:rsidP="00151DC9">
      <w:pPr>
        <w:numPr>
          <w:ilvl w:val="0"/>
          <w:numId w:val="1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беспечность родителей;</w:t>
      </w:r>
    </w:p>
    <w:p w:rsidR="00151DC9" w:rsidRDefault="00151DC9" w:rsidP="00151DC9">
      <w:pPr>
        <w:numPr>
          <w:ilvl w:val="0"/>
          <w:numId w:val="1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отсутствие организованного досуга (игровых площадок, интересных для детей секций, кружков).</w:t>
      </w: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Verdana" w:eastAsia="Times New Roman" w:hAnsi="Verdana" w:cs="Times New Roman"/>
          <w:color w:val="284867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284867"/>
          <w:sz w:val="18"/>
          <w:szCs w:val="18"/>
          <w:bdr w:val="none" w:sz="0" w:space="0" w:color="auto" w:frame="1"/>
        </w:rPr>
        <w:t>Памятка для родителей</w:t>
      </w:r>
    </w:p>
    <w:p w:rsidR="00151DC9" w:rsidRDefault="00151DC9" w:rsidP="00151DC9">
      <w:pPr>
        <w:spacing w:after="0" w:line="300" w:lineRule="atLeast"/>
        <w:ind w:firstLine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Уважаемые родители, в связи с наступлением летнего периода дети много времени проводят без присмотра взрослых. Ваши дети большую часть времени будут находиться вне помещений, поэтому возрастает опасность получения травм. Побеседуйте с детьми, обратите внимание на безопасность при провождении свободного времени на улице и дома, отдыхе у водоемов и в детских лагерях.</w:t>
      </w:r>
    </w:p>
    <w:p w:rsidR="00151DC9" w:rsidRDefault="00151DC9" w:rsidP="00151DC9">
      <w:pPr>
        <w:numPr>
          <w:ilvl w:val="0"/>
          <w:numId w:val="2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151DC9" w:rsidRDefault="00151DC9" w:rsidP="00151DC9">
      <w:pPr>
        <w:numPr>
          <w:ilvl w:val="0"/>
          <w:numId w:val="2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</w:t>
      </w:r>
    </w:p>
    <w:p w:rsidR="00151DC9" w:rsidRDefault="00151DC9" w:rsidP="00151DC9">
      <w:pPr>
        <w:numPr>
          <w:ilvl w:val="0"/>
          <w:numId w:val="2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 xml:space="preserve">Необходимо помнить о правилах безопасности  вашего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</w:t>
      </w: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lastRenderedPageBreak/>
        <w:t xml:space="preserve">плитой и спичками. Не оставляйте открытыми оконные и балконные рамы, даже при наличии </w:t>
      </w:r>
      <w:proofErr w:type="spellStart"/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маскитных</w:t>
      </w:r>
      <w:proofErr w:type="spellEnd"/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 xml:space="preserve">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151DC9" w:rsidRDefault="00151DC9" w:rsidP="00151DC9">
      <w:pPr>
        <w:numPr>
          <w:ilvl w:val="0"/>
          <w:numId w:val="2"/>
        </w:numPr>
        <w:spacing w:after="0" w:line="21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Во время оздоровительного отдыха детей в летних лагерях, обратите их внимание на сохранность ими личного имущества (сотовые телефоны, фотоаппараты, планшетные компьютеры и пр.), а также, проведите с детьми разъяснительные беседы о недопустимости самовольных уходов из лагерей.</w:t>
      </w: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84867"/>
          <w:sz w:val="28"/>
          <w:szCs w:val="28"/>
        </w:rPr>
      </w:pP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Помните</w:t>
      </w:r>
      <w:r w:rsidR="00BF013F">
        <w:rPr>
          <w:rFonts w:ascii="Times New Roman" w:eastAsia="Times New Roman" w:hAnsi="Times New Roman" w:cs="Times New Roman"/>
          <w:color w:val="284867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84867"/>
          <w:sz w:val="28"/>
          <w:szCs w:val="28"/>
        </w:rPr>
        <w:t>ребенок берёт пример с Вас – родителей.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случаев.</w:t>
      </w: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284867"/>
          <w:sz w:val="18"/>
          <w:szCs w:val="18"/>
          <w:bdr w:val="none" w:sz="0" w:space="0" w:color="auto" w:frame="1"/>
        </w:rPr>
      </w:pP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284867"/>
          <w:sz w:val="18"/>
          <w:szCs w:val="18"/>
          <w:bdr w:val="none" w:sz="0" w:space="0" w:color="auto" w:frame="1"/>
        </w:rPr>
      </w:pPr>
    </w:p>
    <w:p w:rsidR="00151DC9" w:rsidRDefault="00151DC9" w:rsidP="00151DC9">
      <w:pPr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284867"/>
          <w:sz w:val="28"/>
          <w:szCs w:val="28"/>
          <w:bdr w:val="none" w:sz="0" w:space="0" w:color="auto" w:frame="1"/>
        </w:rPr>
      </w:pP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Verdana" w:eastAsia="Times New Roman" w:hAnsi="Verdana" w:cs="Times New Roman"/>
          <w:bCs/>
          <w:color w:val="284867"/>
          <w:sz w:val="18"/>
          <w:szCs w:val="18"/>
          <w:bdr w:val="none" w:sz="0" w:space="0" w:color="auto" w:frame="1"/>
        </w:rPr>
      </w:pP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284867"/>
          <w:sz w:val="18"/>
          <w:szCs w:val="18"/>
          <w:bdr w:val="none" w:sz="0" w:space="0" w:color="auto" w:frame="1"/>
        </w:rPr>
      </w:pP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284867"/>
          <w:sz w:val="18"/>
          <w:szCs w:val="18"/>
          <w:bdr w:val="none" w:sz="0" w:space="0" w:color="auto" w:frame="1"/>
        </w:rPr>
      </w:pPr>
    </w:p>
    <w:p w:rsidR="00151DC9" w:rsidRDefault="00151DC9" w:rsidP="00151DC9">
      <w:pPr>
        <w:spacing w:after="0" w:line="30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284867"/>
          <w:sz w:val="18"/>
          <w:szCs w:val="18"/>
          <w:bdr w:val="none" w:sz="0" w:space="0" w:color="auto" w:frame="1"/>
        </w:rPr>
      </w:pPr>
    </w:p>
    <w:p w:rsidR="00807435" w:rsidRDefault="00807435"/>
    <w:sectPr w:rsidR="00807435" w:rsidSect="0080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CA"/>
    <w:multiLevelType w:val="multilevel"/>
    <w:tmpl w:val="50B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253CB"/>
    <w:multiLevelType w:val="multilevel"/>
    <w:tmpl w:val="B17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DC9"/>
    <w:rsid w:val="00151DC9"/>
    <w:rsid w:val="00164BEB"/>
    <w:rsid w:val="003004D6"/>
    <w:rsid w:val="00571EF1"/>
    <w:rsid w:val="00807435"/>
    <w:rsid w:val="008B3308"/>
    <w:rsid w:val="00B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2018-09-04T06:03:00Z</cp:lastPrinted>
  <dcterms:created xsi:type="dcterms:W3CDTF">2018-08-06T04:50:00Z</dcterms:created>
  <dcterms:modified xsi:type="dcterms:W3CDTF">2018-09-04T06:10:00Z</dcterms:modified>
</cp:coreProperties>
</file>