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C4" w:rsidRDefault="002668C4" w:rsidP="0086018F">
      <w:pPr>
        <w:pStyle w:val="a8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  ФЕДЕРАЦИЯ</w:t>
      </w:r>
    </w:p>
    <w:p w:rsidR="002668C4" w:rsidRDefault="002668C4" w:rsidP="0086018F">
      <w:pPr>
        <w:pStyle w:val="a8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 ОБЛАСТЬ</w:t>
      </w:r>
    </w:p>
    <w:p w:rsidR="002668C4" w:rsidRDefault="002668C4" w:rsidP="002668C4">
      <w:pPr>
        <w:pStyle w:val="a8"/>
        <w:widowControl w:val="0"/>
        <w:tabs>
          <w:tab w:val="left" w:pos="708"/>
        </w:tabs>
        <w:jc w:val="center"/>
        <w:rPr>
          <w:sz w:val="28"/>
          <w:szCs w:val="28"/>
        </w:rPr>
      </w:pPr>
    </w:p>
    <w:p w:rsidR="002668C4" w:rsidRDefault="002668C4" w:rsidP="002668C4">
      <w:pPr>
        <w:pStyle w:val="a8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 РАЙОН</w:t>
      </w:r>
    </w:p>
    <w:p w:rsidR="002668C4" w:rsidRDefault="002668C4" w:rsidP="002668C4">
      <w:pPr>
        <w:pStyle w:val="2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ХВОРОСТЯНСКИЙ  СЕЛЬСКИЙ  СОВЕТ  НАРОДНЫХ  ДЕПУТАТОВ</w:t>
      </w:r>
    </w:p>
    <w:p w:rsidR="002668C4" w:rsidRDefault="002668C4" w:rsidP="002668C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303504,Орловская обл., Новосильский р-н, д.Хворостянка</w:t>
      </w:r>
      <w:r>
        <w:rPr>
          <w:sz w:val="28"/>
          <w:szCs w:val="28"/>
        </w:rPr>
        <w:tab/>
        <w:t xml:space="preserve"> тел. 2-71-24</w:t>
      </w:r>
    </w:p>
    <w:p w:rsidR="002668C4" w:rsidRDefault="002668C4" w:rsidP="002668C4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2668C4" w:rsidRDefault="002668C4" w:rsidP="002668C4">
      <w:pPr>
        <w:tabs>
          <w:tab w:val="left" w:pos="3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E6B21" w:rsidRPr="002668C4" w:rsidRDefault="00010FC3" w:rsidP="002668C4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 xml:space="preserve">     «28 »  августа</w:t>
      </w:r>
      <w:r w:rsidR="002668C4">
        <w:rPr>
          <w:sz w:val="28"/>
          <w:szCs w:val="28"/>
        </w:rPr>
        <w:t xml:space="preserve"> 2019г.</w:t>
      </w:r>
      <w:r w:rsidR="002668C4"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>135</w:t>
      </w:r>
    </w:p>
    <w:p w:rsidR="002668C4" w:rsidRDefault="002668C4" w:rsidP="004E6B21">
      <w:pPr>
        <w:jc w:val="both"/>
      </w:pPr>
    </w:p>
    <w:tbl>
      <w:tblPr>
        <w:tblW w:w="11556" w:type="dxa"/>
        <w:tblLook w:val="04A0" w:firstRow="1" w:lastRow="0" w:firstColumn="1" w:lastColumn="0" w:noHBand="0" w:noVBand="1"/>
      </w:tblPr>
      <w:tblGrid>
        <w:gridCol w:w="7054"/>
        <w:gridCol w:w="4502"/>
      </w:tblGrid>
      <w:tr w:rsidR="004E6B21" w:rsidTr="004E6B21">
        <w:tc>
          <w:tcPr>
            <w:tcW w:w="7054" w:type="dxa"/>
            <w:hideMark/>
          </w:tcPr>
          <w:p w:rsidR="004E6B21" w:rsidRDefault="004E6B2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</w:t>
            </w:r>
            <w:r>
              <w:rPr>
                <w:b/>
                <w:bCs/>
                <w:sz w:val="26"/>
                <w:szCs w:val="26"/>
              </w:rPr>
              <w:t xml:space="preserve">Порядка и условий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муниципального </w:t>
            </w:r>
            <w:r w:rsidR="002668C4">
              <w:rPr>
                <w:b/>
                <w:bCs/>
                <w:sz w:val="26"/>
                <w:szCs w:val="26"/>
              </w:rPr>
              <w:t>имущества  Хворостянского  сельского поселения</w:t>
            </w:r>
            <w:r>
              <w:rPr>
                <w:b/>
                <w:bCs/>
                <w:sz w:val="26"/>
                <w:szCs w:val="26"/>
              </w:rPr>
      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502" w:type="dxa"/>
          </w:tcPr>
          <w:p w:rsidR="004E6B21" w:rsidRDefault="004E6B21">
            <w:pPr>
              <w:jc w:val="both"/>
            </w:pPr>
          </w:p>
        </w:tc>
      </w:tr>
    </w:tbl>
    <w:p w:rsidR="004E6B21" w:rsidRDefault="004E6B21" w:rsidP="004E6B21">
      <w:pPr>
        <w:ind w:firstLine="708"/>
        <w:jc w:val="both"/>
        <w:rPr>
          <w:sz w:val="26"/>
          <w:szCs w:val="26"/>
        </w:rPr>
      </w:pPr>
    </w:p>
    <w:p w:rsidR="004E6B21" w:rsidRPr="00C24F1C" w:rsidRDefault="004E6B21" w:rsidP="00C24F1C">
      <w:pPr>
        <w:ind w:firstLine="54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В соответствии со </w:t>
      </w:r>
      <w:hyperlink r:id="rId7" w:history="1">
        <w:r>
          <w:rPr>
            <w:rStyle w:val="a3"/>
            <w:sz w:val="26"/>
            <w:szCs w:val="26"/>
          </w:rPr>
          <w:t>статьей 18</w:t>
        </w:r>
      </w:hyperlink>
      <w:r>
        <w:rPr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руководствуясь</w:t>
      </w:r>
      <w:r>
        <w:rPr>
          <w:kern w:val="36"/>
          <w:sz w:val="26"/>
          <w:szCs w:val="26"/>
        </w:rPr>
        <w:t xml:space="preserve"> </w:t>
      </w:r>
      <w:r w:rsidR="002668C4">
        <w:rPr>
          <w:sz w:val="26"/>
          <w:szCs w:val="26"/>
        </w:rPr>
        <w:t>Постановлением администрации Хворостянского сельского поселения 16.09.2016 № 9 «Об утверждении порядка</w:t>
      </w:r>
      <w:r>
        <w:rPr>
          <w:sz w:val="26"/>
          <w:szCs w:val="26"/>
        </w:rPr>
        <w:t xml:space="preserve"> формирования, ведения и обязательного </w:t>
      </w:r>
      <w:r w:rsidR="002668C4">
        <w:rPr>
          <w:sz w:val="26"/>
          <w:szCs w:val="26"/>
        </w:rPr>
        <w:t>размещения в сети Интернет</w:t>
      </w:r>
      <w:r>
        <w:rPr>
          <w:sz w:val="26"/>
          <w:szCs w:val="26"/>
        </w:rPr>
        <w:t xml:space="preserve"> перечня муниципального имущества</w:t>
      </w:r>
      <w:r w:rsidR="002668C4">
        <w:rPr>
          <w:sz w:val="26"/>
          <w:szCs w:val="26"/>
        </w:rPr>
        <w:t xml:space="preserve"> Хворостянского сельского поселения, предназначенного для предоставления передачи во владение и (или)в пользование субъектам малого и среднего предпринимательства</w:t>
      </w:r>
      <w:r w:rsidR="00C24F1C">
        <w:rPr>
          <w:sz w:val="26"/>
          <w:szCs w:val="26"/>
        </w:rPr>
        <w:t xml:space="preserve">», </w:t>
      </w:r>
      <w:r>
        <w:rPr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</w:t>
      </w:r>
      <w:r w:rsidR="00C24F1C">
        <w:rPr>
          <w:sz w:val="26"/>
          <w:szCs w:val="26"/>
        </w:rPr>
        <w:t>ельства)» и Уставом Хворостянского</w:t>
      </w:r>
      <w:r>
        <w:rPr>
          <w:sz w:val="26"/>
          <w:szCs w:val="26"/>
        </w:rPr>
        <w:t xml:space="preserve"> сельс</w:t>
      </w:r>
      <w:r w:rsidR="00C24F1C">
        <w:rPr>
          <w:sz w:val="26"/>
          <w:szCs w:val="26"/>
        </w:rPr>
        <w:t>кого поселения    РЕШИЛИ:</w:t>
      </w:r>
    </w:p>
    <w:p w:rsidR="004E6B21" w:rsidRDefault="004E6B21" w:rsidP="004E6B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E6B21" w:rsidRDefault="004E6B21" w:rsidP="004E6B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>
        <w:rPr>
          <w:bCs/>
          <w:sz w:val="26"/>
          <w:szCs w:val="26"/>
        </w:rPr>
        <w:t xml:space="preserve">Порядок и условия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муниципального имуще</w:t>
      </w:r>
      <w:r w:rsidR="00C24F1C">
        <w:rPr>
          <w:bCs/>
          <w:sz w:val="26"/>
          <w:szCs w:val="26"/>
        </w:rPr>
        <w:t>ства Хворостянского сельского поселения</w:t>
      </w:r>
      <w:r>
        <w:rPr>
          <w:bCs/>
          <w:sz w:val="26"/>
          <w:szCs w:val="26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sz w:val="26"/>
          <w:szCs w:val="26"/>
        </w:rPr>
        <w:t xml:space="preserve">указанный в приложении к настоящему решению. </w:t>
      </w:r>
    </w:p>
    <w:p w:rsidR="004E6B21" w:rsidRDefault="004E6B21" w:rsidP="004E6B21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4E6B21" w:rsidRDefault="004E6B21" w:rsidP="004E6B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E6B21" w:rsidRPr="00C24F1C" w:rsidRDefault="004E6B21" w:rsidP="00C24F1C">
      <w:pPr>
        <w:shd w:val="clear" w:color="auto" w:fill="FFFFFF"/>
        <w:tabs>
          <w:tab w:val="left" w:pos="7079"/>
        </w:tabs>
        <w:jc w:val="both"/>
        <w:rPr>
          <w:sz w:val="26"/>
          <w:szCs w:val="26"/>
        </w:rPr>
      </w:pPr>
      <w:r w:rsidRPr="00C24F1C">
        <w:rPr>
          <w:bCs/>
          <w:color w:val="000000"/>
          <w:sz w:val="26"/>
          <w:szCs w:val="26"/>
        </w:rPr>
        <w:t>Глава сельского поселения</w:t>
      </w:r>
      <w:r w:rsidR="00C24F1C" w:rsidRPr="00C24F1C">
        <w:rPr>
          <w:bCs/>
          <w:color w:val="000000"/>
          <w:sz w:val="26"/>
          <w:szCs w:val="26"/>
        </w:rPr>
        <w:tab/>
        <w:t>Ю.В.Семёнов</w:t>
      </w:r>
    </w:p>
    <w:p w:rsidR="004E6B21" w:rsidRDefault="004E6B21" w:rsidP="004E6B21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</w:t>
      </w:r>
      <w:r w:rsidR="00C24F1C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</w:t>
      </w:r>
    </w:p>
    <w:p w:rsidR="004E6B21" w:rsidRDefault="004E6B21" w:rsidP="004E6B21">
      <w:pPr>
        <w:rPr>
          <w:sz w:val="26"/>
          <w:szCs w:val="26"/>
        </w:rPr>
        <w:sectPr w:rsidR="004E6B21">
          <w:pgSz w:w="11906" w:h="16838"/>
          <w:pgMar w:top="567" w:right="567" w:bottom="567" w:left="1418" w:header="709" w:footer="709" w:gutter="0"/>
          <w:cols w:space="720"/>
        </w:sectPr>
      </w:pPr>
    </w:p>
    <w:p w:rsidR="004E6B21" w:rsidRDefault="00C24F1C" w:rsidP="004E6B21">
      <w:pPr>
        <w:tabs>
          <w:tab w:val="num" w:pos="54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4E6B21">
        <w:rPr>
          <w:sz w:val="20"/>
          <w:szCs w:val="20"/>
        </w:rPr>
        <w:t xml:space="preserve">  Приложение  </w:t>
      </w:r>
    </w:p>
    <w:p w:rsidR="00C24F1C" w:rsidRDefault="004E6B21" w:rsidP="00C24F1C">
      <w:pPr>
        <w:tabs>
          <w:tab w:val="num" w:pos="540"/>
        </w:tabs>
        <w:ind w:left="354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 решению </w:t>
      </w:r>
      <w:r w:rsidR="00C24F1C">
        <w:rPr>
          <w:sz w:val="20"/>
          <w:szCs w:val="20"/>
        </w:rPr>
        <w:t>Хворостянского сельского Совета народных депутатов</w:t>
      </w:r>
    </w:p>
    <w:p w:rsidR="004E6B21" w:rsidRDefault="004E6B21" w:rsidP="004E6B21">
      <w:pPr>
        <w:tabs>
          <w:tab w:val="num" w:pos="540"/>
        </w:tabs>
        <w:ind w:left="3540"/>
        <w:jc w:val="right"/>
        <w:rPr>
          <w:sz w:val="20"/>
          <w:szCs w:val="20"/>
        </w:rPr>
      </w:pPr>
    </w:p>
    <w:p w:rsidR="004E6B21" w:rsidRDefault="0023235B" w:rsidP="004E6B21">
      <w:pPr>
        <w:tabs>
          <w:tab w:val="num" w:pos="54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28.08.2019года  №  135</w:t>
      </w:r>
    </w:p>
    <w:p w:rsidR="004E6B21" w:rsidRDefault="004E6B21" w:rsidP="004E6B21">
      <w:pPr>
        <w:tabs>
          <w:tab w:val="num" w:pos="540"/>
        </w:tabs>
        <w:jc w:val="right"/>
        <w:rPr>
          <w:sz w:val="20"/>
          <w:szCs w:val="20"/>
        </w:rPr>
      </w:pPr>
    </w:p>
    <w:p w:rsidR="004E6B21" w:rsidRDefault="004E6B21" w:rsidP="004E6B21">
      <w:pPr>
        <w:spacing w:before="100" w:beforeAutospacing="1" w:after="100" w:afterAutospacing="1"/>
        <w:ind w:firstLine="709"/>
        <w:jc w:val="center"/>
        <w:rPr>
          <w:b/>
          <w:bCs/>
        </w:rPr>
      </w:pPr>
      <w:r>
        <w:rPr>
          <w:b/>
          <w:bCs/>
        </w:rPr>
        <w:t xml:space="preserve">Порядок и условия </w:t>
      </w:r>
      <w:r>
        <w:t xml:space="preserve"> </w:t>
      </w:r>
      <w:r>
        <w:rPr>
          <w:b/>
          <w:bCs/>
        </w:rPr>
        <w:t xml:space="preserve"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включенного в Перечень муниципального </w:t>
      </w:r>
      <w:r w:rsidR="00C24F1C">
        <w:rPr>
          <w:b/>
          <w:bCs/>
        </w:rPr>
        <w:t xml:space="preserve">имущества Хворостянского сельского поселения, </w:t>
      </w:r>
      <w:r>
        <w:rPr>
          <w:b/>
          <w:bCs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E6B21" w:rsidRDefault="004E6B21" w:rsidP="004E6B21">
      <w:pPr>
        <w:spacing w:before="100" w:beforeAutospacing="1" w:after="100" w:afterAutospacing="1"/>
        <w:ind w:firstLine="709"/>
        <w:jc w:val="center"/>
      </w:pPr>
      <w:r>
        <w:rPr>
          <w:b/>
          <w:bCs/>
        </w:rPr>
        <w:t>1. Общие положения</w:t>
      </w:r>
    </w:p>
    <w:p w:rsidR="004E6B21" w:rsidRDefault="004E6B21" w:rsidP="004E6B21">
      <w:pPr>
        <w:ind w:firstLine="709"/>
        <w:jc w:val="both"/>
      </w:pPr>
      <w:r>
        <w:t>1.1. Настоящий Порядок разработан в соответствии с Федеральным законом 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              от 26.07.2006 № 135-ФЗ «О защите конкуренции» и определяет механизм предоставления в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муниципального</w:t>
      </w:r>
      <w:r w:rsidR="00C24F1C">
        <w:t xml:space="preserve"> имущества Хворостянского сельского поселения, </w:t>
      </w:r>
      <w: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4E6B21" w:rsidRDefault="004E6B21" w:rsidP="004E6B21">
      <w:pPr>
        <w:ind w:firstLine="709"/>
        <w:jc w:val="both"/>
      </w:pPr>
      <w:r>
        <w:t>1.2 Арендодателем муниципального имущества, включенного в Перечень, выступает Администрация</w:t>
      </w:r>
      <w:r w:rsidR="00C24F1C">
        <w:t xml:space="preserve"> Хворостянского сельского поселения </w:t>
      </w:r>
      <w:r>
        <w:t>(далее – Администрация).</w:t>
      </w:r>
    </w:p>
    <w:p w:rsidR="004E6B21" w:rsidRPr="00C24F1C" w:rsidRDefault="004E6B21" w:rsidP="004E6B2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24F1C">
        <w:rPr>
          <w:rFonts w:ascii="Times New Roman" w:hAnsi="Times New Roman" w:cs="Times New Roman"/>
        </w:rPr>
        <w:t xml:space="preserve">1.3. Арендаторами имущества, включенного в Перечень муниципального имущества </w:t>
      </w:r>
      <w:r w:rsidR="00C24F1C" w:rsidRPr="00C24F1C">
        <w:rPr>
          <w:rFonts w:ascii="Times New Roman" w:hAnsi="Times New Roman" w:cs="Times New Roman"/>
        </w:rPr>
        <w:t xml:space="preserve">Хворостянского сельского поселения </w:t>
      </w:r>
      <w:r w:rsidRPr="00C24F1C">
        <w:rPr>
          <w:rFonts w:ascii="Times New Roman" w:hAnsi="Times New Roman" w:cs="Times New Roman"/>
        </w:rPr>
        <w:t>могут быть:</w:t>
      </w:r>
    </w:p>
    <w:p w:rsidR="004E6B21" w:rsidRPr="00C24F1C" w:rsidRDefault="004E6B21" w:rsidP="004E6B2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24F1C">
        <w:rPr>
          <w:rFonts w:ascii="Times New Roman" w:hAnsi="Times New Roman" w:cs="Times New Roman"/>
        </w:rPr>
        <w:t>а) внесенные в Единый государственный реестр юридических лиц потребительские кооперативы и коммерческие организации (за исключением государственных 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 № 209-ФЗ «О развитии малого и среднего предпринимательства в Российской Федерации»;</w:t>
      </w:r>
    </w:p>
    <w:p w:rsidR="004E6B21" w:rsidRPr="00C24F1C" w:rsidRDefault="004E6B21" w:rsidP="004E6B2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24F1C">
        <w:rPr>
          <w:rFonts w:ascii="Times New Roman" w:hAnsi="Times New Roman" w:cs="Times New Roman"/>
        </w:rPr>
        <w:t xml:space="preserve">б) внесенные в Единый государственный реестр юридических лиц организации, образующие инфраструктуру поддержки субъектов  малого и среднего предпринимательства и осуществляющие деятельность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4E6B21" w:rsidRPr="00C24F1C" w:rsidRDefault="004E6B21" w:rsidP="004E6B2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24F1C">
        <w:rPr>
          <w:rFonts w:ascii="Times New Roman" w:hAnsi="Times New Roman" w:cs="Times New Roman"/>
        </w:rPr>
        <w:t>1.4. Арендаторами имущества не могут быть субъекты малого и среднего предпринимательства, перечисленные в пункте 3 статьи 14 Федерального закона от 24.07.2007 № 209-ФЗ «О развитии малого и среднего предпринимательства в Российской Федерации».</w:t>
      </w:r>
    </w:p>
    <w:p w:rsidR="004E6B21" w:rsidRPr="00C24F1C" w:rsidRDefault="004E6B21" w:rsidP="004E6B2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24F1C">
        <w:rPr>
          <w:rFonts w:ascii="Times New Roman" w:hAnsi="Times New Roman" w:cs="Times New Roman"/>
        </w:rPr>
        <w:t>1.5.  Имущество, включенное в Перечень, не может быть предоставлено в аренду субъектам малого и среднего предпринимательства, в случаях, установленных  пунктом 5 статьи 14  Федерального закона от 24.07.2007 № 209-ФЗ «О развитии малого и среднего предпринимательства в Российской Федерации».</w:t>
      </w:r>
    </w:p>
    <w:p w:rsidR="004E6B21" w:rsidRDefault="004E6B21" w:rsidP="004E6B21">
      <w:pPr>
        <w:ind w:firstLine="709"/>
        <w:jc w:val="both"/>
      </w:pPr>
      <w:r>
        <w:t>1.6. Заключение договора аренды Имущества осуществляется 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</w:t>
      </w:r>
      <w:r w:rsidR="00B47B5A">
        <w:t xml:space="preserve">мательств </w:t>
      </w:r>
      <w:r>
        <w:t xml:space="preserve"> и организациям, образующим инфраструктуру поддержки субъектов малого и среднего предпринимательства;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от 26.07. 2006 № 135-ФЗ «О защите конкуренции».</w:t>
      </w:r>
    </w:p>
    <w:p w:rsidR="004E6B21" w:rsidRDefault="004E6B21" w:rsidP="004E6B21">
      <w:pPr>
        <w:ind w:firstLine="709"/>
        <w:jc w:val="both"/>
      </w:pPr>
      <w:r>
        <w:t>1.7. Срок, на который заключаются договоры в отношении им</w:t>
      </w:r>
      <w:r w:rsidR="00B47B5A">
        <w:t xml:space="preserve">ущества, включенного </w:t>
      </w:r>
      <w:r>
        <w:t xml:space="preserve">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</w:t>
      </w:r>
      <w:r w:rsidR="00B47B5A">
        <w:t>ду) субъектам малого</w:t>
      </w:r>
      <w:r>
        <w:t xml:space="preserve"> и среднего предпринимательства не должен превышать три года.</w:t>
      </w:r>
    </w:p>
    <w:p w:rsidR="004E6B21" w:rsidRDefault="004E6B21" w:rsidP="004E6B21">
      <w:pPr>
        <w:ind w:firstLine="709"/>
        <w:jc w:val="both"/>
      </w:pPr>
      <w:r>
        <w:t>1.8. В отношении имущества, включенного в Перечень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приобретающем права владения и (или) пользования таким имуществом, и возможностью зачета понесенных  расходов в счет арендной платы.</w:t>
      </w:r>
    </w:p>
    <w:p w:rsidR="004E6B21" w:rsidRDefault="004E6B21" w:rsidP="004E6B21">
      <w:pPr>
        <w:ind w:firstLine="709"/>
        <w:jc w:val="both"/>
      </w:pPr>
    </w:p>
    <w:p w:rsidR="004E6B21" w:rsidRDefault="004E6B21" w:rsidP="004E6B21">
      <w:pPr>
        <w:ind w:firstLine="709"/>
        <w:jc w:val="center"/>
        <w:rPr>
          <w:b/>
        </w:rPr>
      </w:pPr>
      <w:r>
        <w:rPr>
          <w:b/>
        </w:rPr>
        <w:t>2. Порядок предоставления в аренду муниципального имущества</w:t>
      </w:r>
    </w:p>
    <w:p w:rsidR="004E6B21" w:rsidRDefault="004E6B21" w:rsidP="004E6B21">
      <w:pPr>
        <w:ind w:firstLine="709"/>
        <w:jc w:val="center"/>
        <w:rPr>
          <w:b/>
        </w:rPr>
      </w:pPr>
    </w:p>
    <w:p w:rsidR="004E6B21" w:rsidRDefault="004E6B21" w:rsidP="004E6B21">
      <w:pPr>
        <w:ind w:firstLine="709"/>
        <w:jc w:val="both"/>
      </w:pPr>
      <w:r>
        <w:t>2.1. Имущество, включенное в Перечень муниципального имущества, предоставляется:</w:t>
      </w:r>
    </w:p>
    <w:p w:rsidR="004E6B21" w:rsidRDefault="004E6B21" w:rsidP="004E6B21">
      <w:pPr>
        <w:ind w:firstLine="709"/>
        <w:jc w:val="both"/>
      </w:pPr>
      <w:r>
        <w:t>а) По результатам проведения торгов на право заключения договора аренды.</w:t>
      </w:r>
    </w:p>
    <w:p w:rsidR="004E6B21" w:rsidRDefault="004E6B21" w:rsidP="004E6B21">
      <w:pPr>
        <w:ind w:firstLine="709"/>
        <w:jc w:val="both"/>
      </w:pPr>
      <w:r>
        <w:t>Имущество, включенное в Перечень, предоставляется в аре</w:t>
      </w:r>
      <w:r w:rsidR="00B47B5A">
        <w:t xml:space="preserve">нду по результатам торгов </w:t>
      </w:r>
      <w:r>
        <w:t>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  № 135-ФЗ «О защите конкуренции».</w:t>
      </w:r>
    </w:p>
    <w:p w:rsidR="004E6B21" w:rsidRDefault="004E6B21" w:rsidP="004E6B21">
      <w:pPr>
        <w:ind w:firstLine="709"/>
        <w:jc w:val="both"/>
      </w:pPr>
      <w: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 от 24.07.2007 № 209-ФЗ «О развитии малого и среднего предпринимательства в Российской Федерации».</w:t>
      </w:r>
    </w:p>
    <w:p w:rsidR="004E6B21" w:rsidRDefault="004E6B21" w:rsidP="004E6B21">
      <w:pPr>
        <w:ind w:firstLine="709"/>
        <w:jc w:val="both"/>
      </w:pPr>
      <w:r>
        <w:t>б) Без проведения торгов в случаях, предусмотренных статьей 17.1 Федерального закона     от 26.07.2006  № 135-ФЗ «О защите конкуренции».</w:t>
      </w:r>
    </w:p>
    <w:p w:rsidR="004E6B21" w:rsidRDefault="004E6B21" w:rsidP="004E6B21">
      <w:pPr>
        <w:ind w:firstLine="709"/>
        <w:jc w:val="both"/>
      </w:pPr>
      <w:r>
        <w:t>в) Без проведения торгов в случае предоставления государственных преференций                  в соответствии с главой 5 Федерального закона от 26.07.2006 № 135-ФЗ «О защите конкуренции».</w:t>
      </w:r>
    </w:p>
    <w:p w:rsidR="004E6B21" w:rsidRDefault="004E6B21" w:rsidP="004E6B21">
      <w:pPr>
        <w:ind w:firstLine="709"/>
        <w:jc w:val="both"/>
      </w:pPr>
      <w:r>
        <w:t>2.2. Принятие решений об организации и проведении торгов,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 Администрацией.</w:t>
      </w:r>
    </w:p>
    <w:p w:rsidR="004E6B21" w:rsidRDefault="004E6B21" w:rsidP="004E6B21">
      <w:pPr>
        <w:ind w:firstLine="709"/>
        <w:jc w:val="both"/>
      </w:pPr>
      <w:r>
        <w:t>2.3. 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 поддержки субъектов малого и среднего предпринимательства) представляет в Администрацию следующие документы:</w:t>
      </w:r>
    </w:p>
    <w:p w:rsidR="004E6B21" w:rsidRDefault="004E6B21" w:rsidP="004E6B21">
      <w:pPr>
        <w:ind w:firstLine="709"/>
        <w:jc w:val="both"/>
      </w:pPr>
      <w:r>
        <w:t xml:space="preserve">- заявление о предоставлении в аренду конкретного объекта муниципального имущества </w:t>
      </w:r>
      <w:r w:rsidR="00824718">
        <w:t xml:space="preserve">Хворостянского </w:t>
      </w:r>
      <w:r>
        <w:t>сельс</w:t>
      </w:r>
      <w:r w:rsidR="00824718">
        <w:t>кого поселения</w:t>
      </w:r>
      <w:r>
        <w:t xml:space="preserve">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который предоставляется имущество.</w:t>
      </w:r>
    </w:p>
    <w:p w:rsidR="004E6B21" w:rsidRDefault="004E6B21" w:rsidP="004E6B21">
      <w:pPr>
        <w:jc w:val="both"/>
      </w:pPr>
      <w:r>
        <w:t>Юридические лица к заявлению прилагают следующие документы:</w:t>
      </w:r>
    </w:p>
    <w:p w:rsidR="004E6B21" w:rsidRDefault="004E6B21" w:rsidP="004E6B21">
      <w:pPr>
        <w:ind w:firstLine="709"/>
        <w:jc w:val="both"/>
      </w:pPr>
      <w:r>
        <w:t>- копии учредительных документов;</w:t>
      </w:r>
    </w:p>
    <w:p w:rsidR="004E6B21" w:rsidRDefault="004E6B21" w:rsidP="004E6B21">
      <w:pPr>
        <w:ind w:firstLine="709"/>
        <w:jc w:val="both"/>
      </w:pPr>
      <w:r>
        <w:t>- копию свидетельства о постановке на учет в налоговом органе (ИНН);</w:t>
      </w:r>
    </w:p>
    <w:p w:rsidR="004E6B21" w:rsidRDefault="004E6B21" w:rsidP="004E6B21">
      <w:pPr>
        <w:ind w:firstLine="709"/>
        <w:jc w:val="both"/>
      </w:pPr>
      <w:r>
        <w:t>- копию свидетельства о внесении в единый государственный реестр юридических лиц (ЕГРЮЛ);</w:t>
      </w:r>
    </w:p>
    <w:p w:rsidR="004E6B21" w:rsidRDefault="004E6B21" w:rsidP="004E6B21">
      <w:pPr>
        <w:ind w:firstLine="709"/>
        <w:jc w:val="both"/>
      </w:pPr>
      <w:r>
        <w:t>-документ,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4E6B21" w:rsidRDefault="004E6B21" w:rsidP="004E6B21">
      <w:pPr>
        <w:jc w:val="both"/>
      </w:pPr>
      <w:r>
        <w:t>Индивидуальные предприниматели к заявлению прилагают следующие документы:</w:t>
      </w:r>
    </w:p>
    <w:p w:rsidR="004E6B21" w:rsidRDefault="004E6B21" w:rsidP="004E6B21">
      <w:pPr>
        <w:ind w:firstLine="709"/>
        <w:jc w:val="both"/>
      </w:pPr>
      <w:r>
        <w:t>- копию свидетельства о государственной регистрации предпринимателя;</w:t>
      </w:r>
    </w:p>
    <w:p w:rsidR="004E6B21" w:rsidRDefault="004E6B21" w:rsidP="004E6B21">
      <w:pPr>
        <w:ind w:firstLine="709"/>
        <w:jc w:val="both"/>
      </w:pPr>
      <w:r>
        <w:t>- копию свидетельства о постановке на учет в налоговом органе (ИНН);</w:t>
      </w:r>
    </w:p>
    <w:p w:rsidR="004E6B21" w:rsidRDefault="004E6B21" w:rsidP="004E6B21">
      <w:pPr>
        <w:ind w:firstLine="709"/>
        <w:jc w:val="both"/>
      </w:pPr>
      <w:r>
        <w:t>- копию свидетельства о внесении в единый государственный реестр индивидуальных предпринимателей (ЕГРИП).</w:t>
      </w:r>
    </w:p>
    <w:p w:rsidR="004E6B21" w:rsidRDefault="004E6B21" w:rsidP="004E6B21">
      <w:pPr>
        <w:ind w:firstLine="709"/>
        <w:jc w:val="both"/>
      </w:pPr>
      <w:r>
        <w:t>Копии документов представляются вместе с оригиналами для обозрения.</w:t>
      </w:r>
    </w:p>
    <w:p w:rsidR="004E6B21" w:rsidRDefault="004E6B21" w:rsidP="004E6B21">
      <w:pPr>
        <w:ind w:firstLine="709"/>
        <w:jc w:val="both"/>
      </w:pPr>
      <w:r>
        <w:t>2.4. Администрация в течение тридцати календарных дней со дня поступления документов в полном объеме принимает одно из следующих решений:</w:t>
      </w:r>
    </w:p>
    <w:p w:rsidR="004E6B21" w:rsidRDefault="004E6B21" w:rsidP="004E6B21">
      <w:pPr>
        <w:ind w:firstLine="709"/>
        <w:jc w:val="both"/>
      </w:pPr>
      <w:r>
        <w:t>а) О возможности предоставления испрашиваемого имущества в аренду без проведения торгов в случаях, предусмотренных статьей 17.1  Федерального закона от 26.07.2006  № 135-ФЗ «О защите конкуренции».</w:t>
      </w:r>
    </w:p>
    <w:p w:rsidR="004E6B21" w:rsidRDefault="004E6B21" w:rsidP="004E6B21">
      <w:pPr>
        <w:ind w:firstLine="709"/>
        <w:jc w:val="both"/>
      </w:pPr>
      <w:r>
        <w:t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орган, в случаях, предусмотренных главой 5 Федерального закона от 26.07.2006  № 135-ФЗ «О защите конкуренции».</w:t>
      </w:r>
    </w:p>
    <w:p w:rsidR="004E6B21" w:rsidRDefault="004E6B21" w:rsidP="004E6B21">
      <w:pPr>
        <w:ind w:firstLine="709"/>
        <w:jc w:val="both"/>
      </w:pPr>
      <w:r>
        <w:t xml:space="preserve"> в) О возможности предоставления испрашиваемого имущества исключительно                    по результатам проведения торгов на право заключения договора аренды.</w:t>
      </w:r>
    </w:p>
    <w:p w:rsidR="004E6B21" w:rsidRDefault="004E6B21" w:rsidP="004E6B21">
      <w:pPr>
        <w:ind w:firstLine="709"/>
        <w:jc w:val="both"/>
      </w:pPr>
      <w:r>
        <w:t>г) Об отказе в предоставлении испрашиваемого имущества с указанием причин отказа.</w:t>
      </w:r>
    </w:p>
    <w:p w:rsidR="004E6B21" w:rsidRDefault="004E6B21" w:rsidP="004E6B21">
      <w:pPr>
        <w:ind w:firstLine="709"/>
        <w:jc w:val="both"/>
      </w:pPr>
      <w:r>
        <w:t>2.5 Уведомление о принятом решении направляется Заявителю в течение десяти календарных дней с момента принятия одного из решений.</w:t>
      </w:r>
    </w:p>
    <w:p w:rsidR="004E6B21" w:rsidRDefault="004E6B21" w:rsidP="004E6B21">
      <w:pPr>
        <w:ind w:firstLine="709"/>
        <w:jc w:val="both"/>
      </w:pPr>
      <w:r>
        <w:t xml:space="preserve">2.6. 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законом от 24.07.2007 № 209-ФЗ «О развитии малого и среднего предпринимательства в Российской Федерации». </w:t>
      </w:r>
    </w:p>
    <w:p w:rsidR="004E6B21" w:rsidRDefault="004E6B21" w:rsidP="004E6B21">
      <w:pPr>
        <w:ind w:firstLine="709"/>
        <w:jc w:val="both"/>
      </w:pPr>
      <w:r>
        <w:t xml:space="preserve">2.7. В случае поступления заявлений о предоставлении в аренду имущества, включенного    в </w:t>
      </w:r>
      <w:hyperlink r:id="rId8" w:history="1">
        <w:r>
          <w:rPr>
            <w:rStyle w:val="a3"/>
            <w:color w:val="auto"/>
            <w:u w:val="none"/>
          </w:rPr>
          <w:t>Перечень</w:t>
        </w:r>
      </w:hyperlink>
      <w:r>
        <w:t xml:space="preserve">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о предоставлении в аренду имущества, включенного  в </w:t>
      </w:r>
      <w:hyperlink r:id="rId9" w:history="1">
        <w:r>
          <w:rPr>
            <w:rStyle w:val="a3"/>
            <w:color w:val="auto"/>
            <w:u w:val="none"/>
          </w:rPr>
          <w:t>Перечень</w:t>
        </w:r>
      </w:hyperlink>
      <w:r>
        <w:t xml:space="preserve"> имущества, которого поступило раньше. </w:t>
      </w:r>
    </w:p>
    <w:p w:rsidR="004E6B21" w:rsidRDefault="00560962" w:rsidP="004E6B21">
      <w:pPr>
        <w:ind w:firstLine="709"/>
        <w:jc w:val="both"/>
      </w:pPr>
      <w:r>
        <w:t>2.8</w:t>
      </w:r>
      <w:r w:rsidR="004E6B21">
        <w:t>. Передача прав владения и (или) пользования имуществом осуществляется Администрацией.</w:t>
      </w:r>
    </w:p>
    <w:p w:rsidR="004E6B21" w:rsidRDefault="00560962" w:rsidP="004E6B21">
      <w:pPr>
        <w:ind w:firstLine="709"/>
        <w:jc w:val="both"/>
      </w:pPr>
      <w:r>
        <w:t>2.9</w:t>
      </w:r>
      <w:r w:rsidR="004E6B21">
        <w:t>. По истечении срока действия договора аренды субъект малого и среднего предпринимательства  или организация обязаны возвратить Администрации муниципальное имущество по акту приема-передачи.</w:t>
      </w:r>
    </w:p>
    <w:p w:rsidR="004E6B21" w:rsidRDefault="004E6B21" w:rsidP="004E6B21">
      <w:pPr>
        <w:ind w:firstLine="709"/>
        <w:jc w:val="both"/>
      </w:pPr>
    </w:p>
    <w:p w:rsidR="004E6B21" w:rsidRDefault="004E6B21" w:rsidP="004E6B21">
      <w:pPr>
        <w:ind w:firstLine="709"/>
        <w:jc w:val="center"/>
        <w:rPr>
          <w:b/>
        </w:rPr>
      </w:pPr>
      <w:r>
        <w:rPr>
          <w:b/>
        </w:rPr>
        <w:t>3. Условия предоставления в аренду муниципального имущества</w:t>
      </w:r>
    </w:p>
    <w:p w:rsidR="004E6B21" w:rsidRDefault="004E6B21" w:rsidP="004E6B21">
      <w:pPr>
        <w:ind w:firstLine="709"/>
        <w:jc w:val="center"/>
        <w:rPr>
          <w:b/>
        </w:rPr>
      </w:pPr>
    </w:p>
    <w:p w:rsidR="004E6B21" w:rsidRDefault="004E6B21" w:rsidP="004E6B21">
      <w:pPr>
        <w:ind w:firstLine="709"/>
        <w:jc w:val="both"/>
      </w:pPr>
      <w:r>
        <w:t xml:space="preserve">3.1 Начальный размер арендной платы по договору аренды имущества, включенного            в перечень, </w:t>
      </w:r>
      <w:r w:rsidR="00824718">
        <w:t xml:space="preserve"> </w:t>
      </w:r>
      <w:r>
        <w:t>заключаемому без проведения торгов, а также начальный размер арендной платы         по договору аренды имущества, включенного в перечень, заключаемому по результатам проведения торгов, определяется на основании оценки рыночной стоимости арендной платы, проводимой в соответствии с законодательством Российской Федерации об оценочной деятельности.</w:t>
      </w:r>
    </w:p>
    <w:p w:rsidR="004E6B21" w:rsidRDefault="004E6B21" w:rsidP="004E6B21">
      <w:pPr>
        <w:ind w:firstLine="709"/>
        <w:jc w:val="both"/>
      </w:pPr>
      <w:r>
        <w:t>3.2. Арендная плата за использование имущества, включенного</w:t>
      </w:r>
      <w:r w:rsidR="00824718">
        <w:t xml:space="preserve"> в Перечень, взимается   </w:t>
      </w:r>
      <w:r>
        <w:t>в денежной форме.</w:t>
      </w:r>
    </w:p>
    <w:p w:rsidR="004E6B21" w:rsidRDefault="004E6B21" w:rsidP="004E6B21">
      <w:pPr>
        <w:ind w:firstLine="709"/>
        <w:jc w:val="both"/>
      </w:pPr>
      <w:r>
        <w:t>3.3 Льготы по арендной плате субъектам малого и среднего предпринимательства, занимающимися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4E6B21" w:rsidRDefault="004E6B21" w:rsidP="004E6B21">
      <w:pPr>
        <w:ind w:firstLine="709"/>
        <w:jc w:val="both"/>
      </w:pPr>
      <w:r>
        <w:t>в первый год аренды – 40 процентов размера арендной платы;</w:t>
      </w:r>
    </w:p>
    <w:p w:rsidR="004E6B21" w:rsidRDefault="004E6B21" w:rsidP="004E6B21">
      <w:pPr>
        <w:ind w:firstLine="709"/>
        <w:jc w:val="both"/>
      </w:pPr>
      <w:r>
        <w:t>во второй год аренды – 60 процентов арендной платы;</w:t>
      </w:r>
    </w:p>
    <w:p w:rsidR="004E6B21" w:rsidRDefault="004E6B21" w:rsidP="004E6B21">
      <w:pPr>
        <w:ind w:firstLine="709"/>
        <w:jc w:val="both"/>
      </w:pPr>
      <w:r>
        <w:t>в третий год аренды – 80 процентов арендной платы;</w:t>
      </w:r>
    </w:p>
    <w:p w:rsidR="004E6B21" w:rsidRDefault="004E6B21" w:rsidP="004E6B21">
      <w:pPr>
        <w:ind w:firstLine="709"/>
        <w:jc w:val="both"/>
      </w:pPr>
      <w:r>
        <w:t>в четвертый год аренды и далее – 100 процентов размера арендной платы.</w:t>
      </w:r>
    </w:p>
    <w:p w:rsidR="004E6B21" w:rsidRDefault="004E6B21" w:rsidP="004E6B21">
      <w:pPr>
        <w:ind w:firstLine="709"/>
        <w:jc w:val="both"/>
      </w:pPr>
      <w:r>
        <w:t>3.4. Льготы по арендной плате за имущество, включенное в Перечень муниципального имущества,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4E6B21" w:rsidRDefault="004E6B21" w:rsidP="004E6B21">
      <w:pPr>
        <w:ind w:firstLine="709"/>
        <w:jc w:val="both"/>
      </w:pPr>
      <w:r>
        <w:t>3.5. Льготы по арендной плате не применяются, и арендная плата рассчитывается                      и взыскивается в полном объеме:</w:t>
      </w:r>
    </w:p>
    <w:p w:rsidR="004E6B21" w:rsidRDefault="004E6B21" w:rsidP="004E6B21">
      <w:pPr>
        <w:ind w:firstLine="709"/>
        <w:jc w:val="both"/>
      </w:pPr>
      <w:r>
        <w:t>- 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деятельности.</w:t>
      </w:r>
    </w:p>
    <w:p w:rsidR="004E6B21" w:rsidRDefault="004E6B21" w:rsidP="004E6B21">
      <w:pPr>
        <w:ind w:firstLine="709"/>
        <w:jc w:val="both"/>
      </w:pPr>
      <w:r>
        <w:t>-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4E6B21" w:rsidRDefault="004E6B21" w:rsidP="004E6B21">
      <w:pPr>
        <w:ind w:firstLine="709"/>
        <w:jc w:val="both"/>
      </w:pPr>
      <w:r>
        <w:t>3.6. Установить, что льготы предоставляются субъектам малого и среднего предпринимательства по следующим социально значимым видам деятельности: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- здравоохранение (при наличии лицензии на осуществление такой деятельности);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- ветеринария (при наличии лицензии на осуществление такой деятельности);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- образование (при наличии лицензии на осуществление такой деятельности);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- торговля товарами продовольственных групп;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- общественное питание;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- бытовое обслуживание;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- физическая культура и спорт;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- культура;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- производство.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Отнесение субъекта малого и среднего предпринимательства к видам деятельности осуществляется по основному ОКВЭД, присвоенному при регистрации.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firstLine="540"/>
        <w:jc w:val="both"/>
      </w:pPr>
      <w:r>
        <w:t>3.7.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деятельности.</w:t>
      </w:r>
    </w:p>
    <w:p w:rsidR="004E6B21" w:rsidRDefault="004E6B21" w:rsidP="004E6B21">
      <w:pPr>
        <w:ind w:firstLine="709"/>
        <w:jc w:val="both"/>
      </w:pPr>
      <w:r>
        <w:t>3.8. 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4E6B21" w:rsidRDefault="004E6B21" w:rsidP="004E6B21">
      <w:pPr>
        <w:ind w:firstLine="709"/>
        <w:jc w:val="both"/>
      </w:pPr>
      <w:r>
        <w:t>-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4E6B21" w:rsidRDefault="004E6B21" w:rsidP="004E6B21">
      <w:pPr>
        <w:ind w:firstLine="709"/>
        <w:jc w:val="both"/>
      </w:pPr>
      <w:r>
        <w:t>- об отказе в предоставлении льготы по арендной плате в случае, если вид субъекта предпринимательства не соответствует социально значимой деятельности.</w:t>
      </w:r>
    </w:p>
    <w:p w:rsidR="004E6B21" w:rsidRDefault="004E6B21" w:rsidP="004E6B21">
      <w:pPr>
        <w:ind w:firstLine="709"/>
        <w:jc w:val="both"/>
        <w:rPr>
          <w:highlight w:val="yellow"/>
        </w:rPr>
      </w:pPr>
      <w:r>
        <w:t>3.9. О принятом решении Администрация уведомляет в письменной форме субъект  предпринимательства в течение 30 календарных дней со дня регистрации поступившего заявления</w:t>
      </w:r>
    </w:p>
    <w:p w:rsidR="004E6B21" w:rsidRDefault="004E6B21" w:rsidP="004E6B21">
      <w:pPr>
        <w:ind w:firstLine="709"/>
        <w:jc w:val="both"/>
      </w:pPr>
      <w:r>
        <w:t>3.10.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 его использования не реже одного раза в год.</w:t>
      </w:r>
    </w:p>
    <w:p w:rsidR="004E6B21" w:rsidRDefault="004E6B21" w:rsidP="004E6B21">
      <w:pPr>
        <w:ind w:firstLine="709"/>
        <w:jc w:val="both"/>
      </w:pPr>
      <w:r>
        <w:t>3.11.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 № 209-ФЗ «О развитии малого и среднего предпринимательства  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 от 24.07.2007  № 209-ФЗ «О развитии малого и среднего предпринимательства   в Российской Федерации», договор аренды подлежит расторжению.</w:t>
      </w:r>
    </w:p>
    <w:p w:rsidR="004E6B21" w:rsidRDefault="004E6B21" w:rsidP="004E6B21">
      <w:pPr>
        <w:ind w:firstLine="709"/>
        <w:jc w:val="both"/>
      </w:pPr>
      <w:r>
        <w:t>3.12. Муниципальное имущество, включенное в перечень, не подлежит отчуждению в частную собственность, за исключением случаев, предусмотренных частью</w:t>
      </w:r>
      <w:r w:rsidR="00824718">
        <w:t xml:space="preserve"> 2.1. статьи  </w:t>
      </w:r>
      <w:r>
        <w:t>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E6B21" w:rsidRDefault="004E6B21" w:rsidP="004E6B21">
      <w:pPr>
        <w:ind w:firstLine="709"/>
        <w:jc w:val="both"/>
      </w:pPr>
      <w:r>
        <w:t>3.14. 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</w:t>
      </w:r>
      <w:r w:rsidR="00824718">
        <w:t xml:space="preserve"> Хворостянского</w:t>
      </w:r>
      <w:r>
        <w:t xml:space="preserve"> сельского посе</w:t>
      </w:r>
      <w:r w:rsidR="00824718">
        <w:t>ления</w:t>
      </w:r>
      <w:r>
        <w:t>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4E6B21" w:rsidRDefault="004E6B21" w:rsidP="004E6B21">
      <w:pPr>
        <w:ind w:firstLine="709"/>
        <w:jc w:val="both"/>
      </w:pPr>
      <w:r>
        <w:t>3.15. Вопросы предоставления имущественной поддержки субъектам малого предпринимательства, не урегулированные настоящим Положением, определяются действующим законодательством Российской Федерации.</w:t>
      </w:r>
    </w:p>
    <w:p w:rsidR="004E6B21" w:rsidRDefault="004E6B21" w:rsidP="004E6B21">
      <w:pPr>
        <w:ind w:firstLine="709"/>
        <w:jc w:val="both"/>
      </w:pPr>
      <w:r>
        <w:t>3.16. Использование арендаторами имущества, включенного в Перечень, не по целевому назначению, продажа переданного субъектам малого и среднего предпр</w:t>
      </w:r>
      <w:r w:rsidR="00824718">
        <w:t xml:space="preserve">инимательства </w:t>
      </w:r>
      <w:r>
        <w:t>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4E6B21" w:rsidRDefault="004E6B21" w:rsidP="004E6B21">
      <w:pPr>
        <w:ind w:firstLine="709"/>
        <w:jc w:val="right"/>
      </w:pPr>
    </w:p>
    <w:p w:rsidR="004E6B21" w:rsidRDefault="004E6B21" w:rsidP="004E6B21">
      <w:pPr>
        <w:ind w:firstLine="709"/>
        <w:jc w:val="right"/>
      </w:pPr>
    </w:p>
    <w:p w:rsidR="004E6B21" w:rsidRDefault="004E6B21" w:rsidP="004E6B21">
      <w:pPr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010FC3" w:rsidRDefault="00010FC3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010FC3" w:rsidRDefault="00010FC3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010FC3" w:rsidRDefault="00010FC3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010FC3" w:rsidRDefault="00010FC3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</w:p>
    <w:p w:rsidR="004E6B21" w:rsidRDefault="004E6B21" w:rsidP="004E6B21">
      <w:pPr>
        <w:spacing w:before="100" w:beforeAutospacing="1" w:after="100" w:afterAutospacing="1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left="709" w:right="706" w:firstLine="709"/>
        <w:jc w:val="both"/>
        <w:rPr>
          <w:sz w:val="22"/>
          <w:szCs w:val="22"/>
        </w:rPr>
      </w:pPr>
      <w:r>
        <w:t>Форма заявления о предоставлении в аренду имущества, включенного в перечень муниципального имущества</w:t>
      </w:r>
      <w:r w:rsidR="00824718">
        <w:t xml:space="preserve"> Хворостянского сельского поселения</w:t>
      </w:r>
      <w: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4E6B21" w:rsidRDefault="004E6B21" w:rsidP="004E6B21">
      <w:pPr>
        <w:autoSpaceDE w:val="0"/>
        <w:autoSpaceDN w:val="0"/>
        <w:adjustRightInd w:val="0"/>
        <w:ind w:left="4678" w:right="-3" w:firstLine="709"/>
        <w:jc w:val="both"/>
        <w:rPr>
          <w:rFonts w:eastAsia="Calibri"/>
          <w:lang w:eastAsia="en-US"/>
        </w:rPr>
      </w:pPr>
      <w:r>
        <w:t>_</w:t>
      </w:r>
      <w:r w:rsidR="00C62EF5">
        <w:t>_____________________________</w:t>
      </w:r>
      <w:r>
        <w:t>__</w:t>
      </w:r>
    </w:p>
    <w:p w:rsidR="004E6B21" w:rsidRDefault="004E6B21" w:rsidP="004E6B21">
      <w:pPr>
        <w:autoSpaceDE w:val="0"/>
        <w:autoSpaceDN w:val="0"/>
        <w:adjustRightInd w:val="0"/>
        <w:ind w:left="4678" w:right="-3" w:firstLine="709"/>
        <w:jc w:val="both"/>
      </w:pPr>
      <w:r>
        <w:t>_</w:t>
      </w:r>
      <w:r w:rsidR="00C62EF5">
        <w:t>_____________________________</w:t>
      </w:r>
      <w:r>
        <w:t>__</w:t>
      </w:r>
    </w:p>
    <w:p w:rsidR="004E6B21" w:rsidRDefault="004E6B21" w:rsidP="004E6B21">
      <w:pPr>
        <w:autoSpaceDE w:val="0"/>
        <w:autoSpaceDN w:val="0"/>
        <w:adjustRightInd w:val="0"/>
        <w:ind w:left="4678" w:right="-3" w:firstLine="709"/>
        <w:jc w:val="both"/>
      </w:pPr>
      <w:r>
        <w:t>_</w:t>
      </w:r>
      <w:r w:rsidR="00C62EF5">
        <w:t>_____________________________</w:t>
      </w:r>
      <w:r>
        <w:t>__</w:t>
      </w:r>
    </w:p>
    <w:p w:rsidR="004E6B21" w:rsidRDefault="004E6B21" w:rsidP="004E6B21">
      <w:pPr>
        <w:autoSpaceDE w:val="0"/>
        <w:autoSpaceDN w:val="0"/>
        <w:adjustRightInd w:val="0"/>
        <w:ind w:left="4678" w:right="-3" w:firstLine="709"/>
        <w:jc w:val="both"/>
      </w:pPr>
      <w:r>
        <w:t>_</w:t>
      </w:r>
      <w:r w:rsidR="00C62EF5">
        <w:t>______________________________</w:t>
      </w:r>
      <w:r>
        <w:t>__</w:t>
      </w:r>
    </w:p>
    <w:p w:rsidR="004E6B21" w:rsidRDefault="004E6B21" w:rsidP="004E6B21">
      <w:pPr>
        <w:autoSpaceDE w:val="0"/>
        <w:autoSpaceDN w:val="0"/>
        <w:adjustRightInd w:val="0"/>
        <w:ind w:left="4678" w:right="-3" w:firstLine="709"/>
        <w:jc w:val="both"/>
      </w:pPr>
      <w:r>
        <w:t>_</w:t>
      </w:r>
      <w:r w:rsidR="00C62EF5">
        <w:t>______________________________</w:t>
      </w:r>
      <w:r>
        <w:t>__</w:t>
      </w:r>
    </w:p>
    <w:p w:rsidR="004E6B21" w:rsidRDefault="004E6B21" w:rsidP="004E6B21">
      <w:pPr>
        <w:autoSpaceDE w:val="0"/>
        <w:autoSpaceDN w:val="0"/>
        <w:adjustRightInd w:val="0"/>
        <w:ind w:left="4678" w:right="-3" w:firstLine="709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почтовый адрес</w:t>
      </w:r>
    </w:p>
    <w:p w:rsidR="004E6B21" w:rsidRDefault="004E6B21" w:rsidP="004E6B21">
      <w:pPr>
        <w:autoSpaceDE w:val="0"/>
        <w:autoSpaceDN w:val="0"/>
        <w:adjustRightInd w:val="0"/>
        <w:ind w:left="4678" w:right="-3"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 xml:space="preserve">юридического лица, фамилия, имя, отчество, </w:t>
      </w:r>
    </w:p>
    <w:p w:rsidR="00DF1512" w:rsidRDefault="004E6B21" w:rsidP="004E6B21">
      <w:pPr>
        <w:autoSpaceDE w:val="0"/>
        <w:autoSpaceDN w:val="0"/>
        <w:adjustRightInd w:val="0"/>
        <w:ind w:left="4678" w:right="-3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 индивидуального </w:t>
      </w:r>
      <w:r w:rsidR="00DF1512">
        <w:rPr>
          <w:sz w:val="18"/>
          <w:szCs w:val="18"/>
        </w:rPr>
        <w:t xml:space="preserve">    </w:t>
      </w:r>
    </w:p>
    <w:p w:rsidR="004E6B21" w:rsidRDefault="00DF1512" w:rsidP="004E6B21">
      <w:pPr>
        <w:autoSpaceDE w:val="0"/>
        <w:autoSpaceDN w:val="0"/>
        <w:adjustRightInd w:val="0"/>
        <w:ind w:left="4678" w:right="-3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E6B21">
        <w:rPr>
          <w:sz w:val="18"/>
          <w:szCs w:val="18"/>
        </w:rPr>
        <w:t>предпринимателя)</w:t>
      </w:r>
    </w:p>
    <w:p w:rsidR="004E6B21" w:rsidRDefault="004E6B21" w:rsidP="004E6B21">
      <w:pPr>
        <w:widowControl w:val="0"/>
        <w:autoSpaceDE w:val="0"/>
        <w:autoSpaceDN w:val="0"/>
        <w:adjustRightInd w:val="0"/>
        <w:ind w:left="709" w:right="706" w:firstLine="709"/>
        <w:jc w:val="both"/>
        <w:rPr>
          <w:sz w:val="22"/>
          <w:szCs w:val="22"/>
        </w:rPr>
      </w:pPr>
    </w:p>
    <w:p w:rsidR="004E6B21" w:rsidRDefault="004E6B21" w:rsidP="004E6B21">
      <w:pPr>
        <w:widowControl w:val="0"/>
        <w:autoSpaceDE w:val="0"/>
        <w:autoSpaceDN w:val="0"/>
        <w:adjustRightInd w:val="0"/>
        <w:ind w:left="709" w:right="706" w:firstLine="709"/>
        <w:jc w:val="both"/>
      </w:pPr>
      <w:r>
        <w:t>Заявление о предоставлении в аренду имущества, включенного в перечень муниципального имуще</w:t>
      </w:r>
      <w:r w:rsidR="00A67CE8">
        <w:t xml:space="preserve">ства Хворостянского </w:t>
      </w:r>
      <w:r>
        <w:t>сельс</w:t>
      </w:r>
      <w:r w:rsidR="00A67CE8">
        <w:t>кого поселения</w:t>
      </w:r>
      <w: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4E6B21" w:rsidRDefault="004E6B21" w:rsidP="004E6B2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t>____________________________________________</w:t>
      </w:r>
      <w:r w:rsidR="00C62EF5">
        <w:t>____________________________</w:t>
      </w:r>
    </w:p>
    <w:p w:rsidR="004E6B21" w:rsidRDefault="004E6B21" w:rsidP="004E6B21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организационно-правовая форма юридического лица,</w:t>
      </w:r>
    </w:p>
    <w:p w:rsidR="004E6B21" w:rsidRDefault="004E6B21" w:rsidP="004E6B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>____________________________________________</w:t>
      </w:r>
      <w:r w:rsidR="00C62EF5">
        <w:t>____________________________</w:t>
      </w:r>
    </w:p>
    <w:p w:rsidR="004E6B21" w:rsidRDefault="004E6B21" w:rsidP="004E6B21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отчество, паспортные данные индивидуального предпринимателя)</w:t>
      </w:r>
    </w:p>
    <w:p w:rsidR="004E6B21" w:rsidRDefault="004E6B21" w:rsidP="004E6B21">
      <w:pPr>
        <w:autoSpaceDE w:val="0"/>
        <w:autoSpaceDN w:val="0"/>
        <w:adjustRightInd w:val="0"/>
        <w:ind w:firstLine="709"/>
        <w:jc w:val="both"/>
      </w:pPr>
      <w:r>
        <w:t>в лице _________________________________________________________________, просит предоставить в аренду имущество, включенное в перечень муниципального имущ</w:t>
      </w:r>
      <w:r w:rsidR="00A67CE8">
        <w:t>ества Хворостянского</w:t>
      </w:r>
      <w:r>
        <w:t xml:space="preserve"> сельс</w:t>
      </w:r>
      <w:r w:rsidR="00A67CE8">
        <w:t>кого поселения</w:t>
      </w:r>
      <w:r>
        <w:t>, свободного от прав третьих лиц (за исключением имущественных прав субъектов малого и среднего предпринимательства) _________________________________________, расположенное по адресу: ____________________, кадастровый номер ___________________________ сроком на ____________________________.</w:t>
      </w:r>
    </w:p>
    <w:p w:rsidR="004E6B21" w:rsidRDefault="004E6B21" w:rsidP="004E6B21">
      <w:pPr>
        <w:autoSpaceDE w:val="0"/>
        <w:autoSpaceDN w:val="0"/>
        <w:adjustRightInd w:val="0"/>
        <w:ind w:firstLine="709"/>
        <w:jc w:val="both"/>
      </w:pPr>
    </w:p>
    <w:p w:rsidR="004E6B21" w:rsidRDefault="004E6B21" w:rsidP="004E6B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>Настоящим подтверждаю, что решения о ликвидации юридического лица или решения  арбитражного суда о признании банкротом и об открытии конкурсного производства и решения о приостановлении деятельности 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отношении_________________________________________________________________________________________________________________________________________________</w:t>
      </w:r>
    </w:p>
    <w:p w:rsidR="004E6B21" w:rsidRDefault="004E6B21" w:rsidP="004E6B21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организационно-правовая форма юридического лица,</w:t>
      </w:r>
    </w:p>
    <w:p w:rsidR="004E6B21" w:rsidRDefault="004E6B21" w:rsidP="004E6B21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4E6B21" w:rsidRDefault="004E6B21" w:rsidP="004E6B2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___________________________________________________________________ не принимались.</w:t>
      </w:r>
    </w:p>
    <w:p w:rsidR="004E6B21" w:rsidRDefault="004E6B21" w:rsidP="004E6B2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фамилия, имя, отчество, паспортные данные индивидуального предпринимателя) </w:t>
      </w:r>
    </w:p>
    <w:p w:rsidR="004E6B21" w:rsidRDefault="004E6B21" w:rsidP="004E6B21">
      <w:pPr>
        <w:autoSpaceDE w:val="0"/>
        <w:autoSpaceDN w:val="0"/>
        <w:adjustRightInd w:val="0"/>
        <w:ind w:firstLine="709"/>
        <w:jc w:val="both"/>
      </w:pPr>
    </w:p>
    <w:p w:rsidR="004E6B21" w:rsidRDefault="004E6B21" w:rsidP="004E6B21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27.07.2006 № 152-ФЗ «О персональных данных» даю согласие</w:t>
      </w:r>
      <w:r w:rsidR="002075AC">
        <w:t xml:space="preserve"> на обработку Хворостянской сельской администрацией </w:t>
      </w:r>
      <w:r>
        <w:t>содержащихся в данном заявлении и приложениях к нему моих персональных данных.</w:t>
      </w:r>
    </w:p>
    <w:p w:rsidR="004E6B21" w:rsidRDefault="004E6B21" w:rsidP="004E6B2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t>Приложения:  1. ___________________________________ на ___ л. в ___ экз;</w:t>
      </w:r>
    </w:p>
    <w:p w:rsidR="004E6B21" w:rsidRDefault="004E6B21" w:rsidP="004E6B21">
      <w:pPr>
        <w:autoSpaceDE w:val="0"/>
        <w:autoSpaceDN w:val="0"/>
        <w:adjustRightInd w:val="0"/>
        <w:ind w:left="2268"/>
        <w:jc w:val="both"/>
      </w:pPr>
      <w:r>
        <w:t>2. ___________________________________ на ___ л. в ___ экз;</w:t>
      </w:r>
    </w:p>
    <w:p w:rsidR="004E6B21" w:rsidRDefault="004E6B21" w:rsidP="004E6B21">
      <w:pPr>
        <w:autoSpaceDE w:val="0"/>
        <w:autoSpaceDN w:val="0"/>
        <w:adjustRightInd w:val="0"/>
        <w:jc w:val="both"/>
      </w:pPr>
      <w:r>
        <w:t xml:space="preserve">                                     3.____________________________________на___ л. в___экз;                    </w:t>
      </w:r>
    </w:p>
    <w:p w:rsidR="004E6B21" w:rsidRDefault="004E6B21" w:rsidP="004E6B21">
      <w:pPr>
        <w:autoSpaceDE w:val="0"/>
        <w:autoSpaceDN w:val="0"/>
        <w:adjustRightInd w:val="0"/>
        <w:ind w:left="709" w:right="706" w:firstLine="709"/>
        <w:jc w:val="both"/>
      </w:pPr>
    </w:p>
    <w:p w:rsidR="004E6B21" w:rsidRDefault="004E6B21" w:rsidP="004E6B21">
      <w:pPr>
        <w:autoSpaceDE w:val="0"/>
        <w:autoSpaceDN w:val="0"/>
        <w:adjustRightInd w:val="0"/>
        <w:ind w:left="709" w:right="706" w:firstLine="709"/>
        <w:jc w:val="center"/>
        <w:rPr>
          <w:sz w:val="18"/>
          <w:szCs w:val="18"/>
        </w:rPr>
      </w:pPr>
    </w:p>
    <w:p w:rsidR="004E6B21" w:rsidRDefault="004E6B21" w:rsidP="004E6B21">
      <w:pPr>
        <w:autoSpaceDE w:val="0"/>
        <w:autoSpaceDN w:val="0"/>
        <w:adjustRightInd w:val="0"/>
        <w:ind w:left="709" w:right="706" w:firstLine="709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</w:p>
    <w:p w:rsidR="004E6B21" w:rsidRDefault="004E6B21" w:rsidP="004E6B21">
      <w:pPr>
        <w:autoSpaceDE w:val="0"/>
        <w:autoSpaceDN w:val="0"/>
        <w:adjustRightInd w:val="0"/>
        <w:ind w:left="709" w:right="706"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подпись)».</w:t>
      </w:r>
    </w:p>
    <w:p w:rsidR="004E6B21" w:rsidRDefault="004E6B21" w:rsidP="004E6B21">
      <w:pPr>
        <w:tabs>
          <w:tab w:val="num" w:pos="540"/>
        </w:tabs>
        <w:jc w:val="right"/>
        <w:rPr>
          <w:b/>
          <w:sz w:val="26"/>
          <w:szCs w:val="26"/>
        </w:rPr>
      </w:pPr>
    </w:p>
    <w:p w:rsidR="004E6B21" w:rsidRDefault="004E6B21" w:rsidP="004E6B21"/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1B" w:rsidRDefault="00A5521B" w:rsidP="002668C4">
      <w:r>
        <w:separator/>
      </w:r>
    </w:p>
  </w:endnote>
  <w:endnote w:type="continuationSeparator" w:id="0">
    <w:p w:rsidR="00A5521B" w:rsidRDefault="00A5521B" w:rsidP="0026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1B" w:rsidRDefault="00A5521B" w:rsidP="002668C4">
      <w:r>
        <w:separator/>
      </w:r>
    </w:p>
  </w:footnote>
  <w:footnote w:type="continuationSeparator" w:id="0">
    <w:p w:rsidR="00A5521B" w:rsidRDefault="00A5521B" w:rsidP="00266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77"/>
    <w:rsid w:val="00010FC3"/>
    <w:rsid w:val="00111A67"/>
    <w:rsid w:val="001E6355"/>
    <w:rsid w:val="002075AC"/>
    <w:rsid w:val="0023235B"/>
    <w:rsid w:val="00235789"/>
    <w:rsid w:val="002668C4"/>
    <w:rsid w:val="00302577"/>
    <w:rsid w:val="004E6B21"/>
    <w:rsid w:val="00560962"/>
    <w:rsid w:val="006160C4"/>
    <w:rsid w:val="00712926"/>
    <w:rsid w:val="00824718"/>
    <w:rsid w:val="008361CD"/>
    <w:rsid w:val="0086018F"/>
    <w:rsid w:val="00A37C73"/>
    <w:rsid w:val="00A5521B"/>
    <w:rsid w:val="00A67CE8"/>
    <w:rsid w:val="00B47B5A"/>
    <w:rsid w:val="00BE2368"/>
    <w:rsid w:val="00C24F1C"/>
    <w:rsid w:val="00C62EF5"/>
    <w:rsid w:val="00DE5494"/>
    <w:rsid w:val="00D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6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6B21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4E6B21"/>
    <w:rPr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4E6B21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6">
    <w:name w:val="Subtitle"/>
    <w:basedOn w:val="a"/>
    <w:link w:val="a7"/>
    <w:uiPriority w:val="99"/>
    <w:qFormat/>
    <w:rsid w:val="004E6B2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7">
    <w:name w:val="Подзаголовок Знак"/>
    <w:basedOn w:val="a0"/>
    <w:link w:val="a6"/>
    <w:uiPriority w:val="99"/>
    <w:rsid w:val="004E6B21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nformat">
    <w:name w:val="ConsPlusNonformat"/>
    <w:uiPriority w:val="99"/>
    <w:rsid w:val="004E6B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668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2668C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66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6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68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6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6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6B21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4E6B21"/>
    <w:rPr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4E6B21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6">
    <w:name w:val="Subtitle"/>
    <w:basedOn w:val="a"/>
    <w:link w:val="a7"/>
    <w:uiPriority w:val="99"/>
    <w:qFormat/>
    <w:rsid w:val="004E6B2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7">
    <w:name w:val="Подзаголовок Знак"/>
    <w:basedOn w:val="a0"/>
    <w:link w:val="a6"/>
    <w:uiPriority w:val="99"/>
    <w:rsid w:val="004E6B21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nformat">
    <w:name w:val="ConsPlusNonformat"/>
    <w:uiPriority w:val="99"/>
    <w:rsid w:val="004E6B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668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2668C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66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6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68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6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108CC410306C180C08C3CE9665C74A05FFBDC36ECDB95662D98CBAAE3A4824423259A557BDA0E084FO3Z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75EAB10E8BA6814AD0C6D4569418CE722927C1B08A5D6351070CE782EA8DBFA2EB322CC9241E50b71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E108CC410306C180C08C3CE9665C74A05FFBDC36ECDB95662D98CBAAE3A4824423259A557BDA0E084FO3Z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2019-10-07T13:23:00Z</dcterms:created>
  <dcterms:modified xsi:type="dcterms:W3CDTF">2019-10-07T13:23:00Z</dcterms:modified>
</cp:coreProperties>
</file>