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6" w:rsidRDefault="00BD6016">
      <w:pPr>
        <w:framePr w:h="1073" w:wrap="notBeside" w:vAnchor="text" w:hAnchor="text" w:xAlign="center" w:y="1"/>
        <w:jc w:val="center"/>
        <w:rPr>
          <w:sz w:val="0"/>
          <w:szCs w:val="0"/>
        </w:rPr>
      </w:pPr>
    </w:p>
    <w:p w:rsidR="00BD6016" w:rsidRPr="008040FF" w:rsidRDefault="00BD6016">
      <w:pPr>
        <w:rPr>
          <w:sz w:val="2"/>
          <w:szCs w:val="2"/>
          <w:lang w:val="en-US"/>
        </w:rPr>
        <w:sectPr w:rsidR="00BD6016" w:rsidRPr="008040FF">
          <w:type w:val="continuous"/>
          <w:pgSz w:w="11909" w:h="16838"/>
          <w:pgMar w:top="1063" w:right="7664" w:bottom="1092" w:left="3391" w:header="0" w:footer="3" w:gutter="0"/>
          <w:cols w:space="720"/>
          <w:noEndnote/>
          <w:docGrid w:linePitch="360"/>
        </w:sectPr>
      </w:pPr>
    </w:p>
    <w:p w:rsidR="00BD6016" w:rsidRPr="008040FF" w:rsidRDefault="00BD6016">
      <w:pPr>
        <w:rPr>
          <w:sz w:val="2"/>
          <w:szCs w:val="2"/>
          <w:lang w:val="en-US"/>
        </w:rPr>
        <w:sectPr w:rsidR="00BD6016" w:rsidRPr="008040F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6016" w:rsidRDefault="00BD6016">
      <w:pPr>
        <w:rPr>
          <w:sz w:val="2"/>
          <w:szCs w:val="2"/>
        </w:rPr>
        <w:sectPr w:rsidR="00BD601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6016" w:rsidRDefault="008040FF" w:rsidP="008040FF">
      <w:pPr>
        <w:pStyle w:val="21"/>
        <w:shd w:val="clear" w:color="auto" w:fill="auto"/>
        <w:spacing w:after="0"/>
        <w:ind w:right="40" w:firstLine="0"/>
        <w:jc w:val="both"/>
      </w:pPr>
      <w:r>
        <w:lastRenderedPageBreak/>
        <w:t xml:space="preserve">    </w:t>
      </w:r>
      <w:r w:rsidR="00DC40F2">
        <w:t xml:space="preserve">В соответствии с постановлением Правительства Российской Федерации от 15 декабря 2020 года № 2099 «Об утверждении Правил маркировки молочной продукции средствами и </w:t>
      </w:r>
      <w:r w:rsidR="00DC40F2">
        <w:t>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соответственно - Постановление № 2099, Правил</w:t>
      </w:r>
      <w:r w:rsidR="00DC40F2">
        <w:t>а маркировки молочной продукции, информационная система мониторинга) участники оборота молочной продукции, осуществляющие оптовую торговлю молочной продукцией, и участники оборота молочной продукции, осуществляющие розничную торговлю молочной продукцией, п</w:t>
      </w:r>
      <w:r w:rsidR="00DC40F2">
        <w:t>редставляют в информационную систему мониторинга сведения:</w:t>
      </w:r>
    </w:p>
    <w:p w:rsidR="00BD6016" w:rsidRDefault="00DC40F2">
      <w:pPr>
        <w:pStyle w:val="21"/>
        <w:shd w:val="clear" w:color="auto" w:fill="auto"/>
        <w:spacing w:after="0"/>
        <w:ind w:left="20" w:right="40" w:firstLine="720"/>
        <w:jc w:val="both"/>
      </w:pPr>
      <w:r>
        <w:t>-о выводе из оборота молочной продукции со сроком годности 40 дней и менее путем розничной продажи - с 20 января 2022 года;</w:t>
      </w:r>
    </w:p>
    <w:p w:rsidR="00BD6016" w:rsidRDefault="00DC40F2">
      <w:pPr>
        <w:pStyle w:val="21"/>
        <w:shd w:val="clear" w:color="auto" w:fill="auto"/>
        <w:spacing w:after="0"/>
        <w:ind w:left="20" w:right="40" w:firstLine="720"/>
        <w:jc w:val="both"/>
      </w:pPr>
      <w:r>
        <w:t>-о выводе из оборота путем розничной продажи молочной продукции со сроком</w:t>
      </w:r>
      <w:r>
        <w:t xml:space="preserve"> годности более 40 дней через кассы - с 1 июня 2022 года;</w:t>
      </w:r>
    </w:p>
    <w:p w:rsidR="00BD6016" w:rsidRDefault="00DC40F2">
      <w:pPr>
        <w:pStyle w:val="21"/>
        <w:shd w:val="clear" w:color="auto" w:fill="auto"/>
        <w:spacing w:after="0"/>
        <w:ind w:left="20" w:right="40" w:firstLine="720"/>
        <w:jc w:val="both"/>
      </w:pPr>
      <w:r>
        <w:t>-об обороте и о выводе из оборота путем, не являющимся продажей в розницу, молочной продукции - с 1 сентября 2022 года.</w:t>
      </w:r>
    </w:p>
    <w:p w:rsidR="00BD6016" w:rsidRDefault="00DC40F2">
      <w:pPr>
        <w:pStyle w:val="21"/>
        <w:shd w:val="clear" w:color="auto" w:fill="auto"/>
        <w:spacing w:after="0"/>
        <w:ind w:left="20" w:right="40" w:firstLine="720"/>
        <w:jc w:val="both"/>
      </w:pPr>
      <w:r>
        <w:t>Организации государственного сегмента (государственные и муниципальные учрежде</w:t>
      </w:r>
      <w:r>
        <w:t xml:space="preserve">ния) и сегмента </w:t>
      </w:r>
      <w:r>
        <w:rPr>
          <w:lang w:val="en-US"/>
        </w:rPr>
        <w:t>HoReCa</w:t>
      </w:r>
      <w:r w:rsidRPr="008040FF">
        <w:t xml:space="preserve"> </w:t>
      </w:r>
      <w:r>
        <w:t>(отели, гостиницы, рестораны, кафе, бары и прочие) являются участниками оборота молочной продукции, следовательно, в соответствии с Постановлением № 2099 должна зарегистрироваться информационной системе мониторинга.</w:t>
      </w:r>
    </w:p>
    <w:p w:rsidR="00BD6016" w:rsidRDefault="00DC40F2">
      <w:pPr>
        <w:pStyle w:val="21"/>
        <w:shd w:val="clear" w:color="auto" w:fill="auto"/>
        <w:spacing w:after="0"/>
        <w:ind w:left="20" w:right="40" w:firstLine="720"/>
        <w:jc w:val="both"/>
      </w:pPr>
      <w:r>
        <w:t>Кроме того сообща</w:t>
      </w:r>
      <w:r>
        <w:t>ем, что ООО «Оператор-ЦРПТ» (далее - Оператор) подготовлены готовые решения позволяющие с минимальными затратами включится в систему маркировки (при перемещении и выводе товара из оборота), с которыми можно ознакомиться на сайте Честныйзнак.рф в разделе Би</w:t>
      </w:r>
      <w:r>
        <w:t>знесу.</w:t>
      </w:r>
    </w:p>
    <w:p w:rsidR="00BD6016" w:rsidRPr="008040FF" w:rsidRDefault="00DC40F2">
      <w:pPr>
        <w:pStyle w:val="21"/>
        <w:shd w:val="clear" w:color="auto" w:fill="auto"/>
        <w:spacing w:after="0"/>
        <w:ind w:left="20" w:firstLine="720"/>
        <w:jc w:val="both"/>
        <w:rPr>
          <w:lang w:val="en-US"/>
        </w:rPr>
      </w:pPr>
      <w:r>
        <w:t>Обращаем внимание, Оператор запустил сервис электронного</w:t>
      </w:r>
      <w:r w:rsidR="008040FF">
        <w:t xml:space="preserve"> </w:t>
      </w:r>
      <w:r>
        <w:t>документооборота ЭДО Лайт для передачи данных об операциях с маркированными товарами между компаниями и информационной системой мониторинга.</w:t>
      </w:r>
      <w:r>
        <w:tab/>
        <w:t>Инструкция</w:t>
      </w:r>
      <w:r w:rsidRPr="008040FF">
        <w:rPr>
          <w:lang w:val="en-US"/>
        </w:rPr>
        <w:tab/>
      </w:r>
      <w:r>
        <w:t>доступна</w:t>
      </w:r>
      <w:r w:rsidRPr="008040FF">
        <w:rPr>
          <w:lang w:val="en-US"/>
        </w:rPr>
        <w:tab/>
      </w:r>
      <w:r>
        <w:t>по</w:t>
      </w:r>
      <w:r w:rsidRPr="008040FF">
        <w:rPr>
          <w:lang w:val="en-US"/>
        </w:rPr>
        <w:tab/>
      </w:r>
      <w:r>
        <w:t>ссылке</w:t>
      </w:r>
      <w:r w:rsidRPr="008040FF">
        <w:rPr>
          <w:lang w:val="en-US"/>
        </w:rPr>
        <w:t>:</w:t>
      </w:r>
    </w:p>
    <w:p w:rsidR="00BD6016" w:rsidRPr="008040FF" w:rsidRDefault="008040FF">
      <w:pPr>
        <w:pStyle w:val="21"/>
        <w:shd w:val="clear" w:color="auto" w:fill="auto"/>
        <w:spacing w:after="0"/>
        <w:ind w:left="20" w:firstLine="0"/>
        <w:jc w:val="both"/>
        <w:rPr>
          <w:lang w:val="en-US"/>
        </w:rPr>
      </w:pPr>
      <w:r>
        <w:rPr>
          <w:rStyle w:val="1"/>
        </w:rPr>
        <w:t>L</w:t>
      </w:r>
      <w:r>
        <w:rPr>
          <w:rStyle w:val="1"/>
          <w:vertAlign w:val="superscript"/>
        </w:rPr>
        <w:t>^</w:t>
      </w:r>
      <w:r w:rsidR="00DC40F2">
        <w:rPr>
          <w:rStyle w:val="1"/>
        </w:rPr>
        <w:t>tQs:/y4ecTiH&gt;m3HaK</w:t>
      </w:r>
      <w:r>
        <w:rPr>
          <w:rStyle w:val="1"/>
        </w:rPr>
        <w:t>.n(</w:t>
      </w:r>
      <w:r w:rsidR="00DC40F2">
        <w:rPr>
          <w:rStyle w:val="1"/>
        </w:rPr>
        <w:t>b/busioess/Droiects/dair\-7instructions/#show4</w:t>
      </w:r>
      <w:r w:rsidR="00DC40F2">
        <w:rPr>
          <w:lang w:val="en-US"/>
        </w:rPr>
        <w:t>.</w:t>
      </w:r>
    </w:p>
    <w:p w:rsidR="00BD6016" w:rsidRDefault="00DC40F2">
      <w:pPr>
        <w:pStyle w:val="21"/>
        <w:shd w:val="clear" w:color="auto" w:fill="auto"/>
        <w:spacing w:after="0"/>
        <w:ind w:left="20" w:right="20" w:firstLine="800"/>
        <w:jc w:val="both"/>
      </w:pPr>
      <w:r>
        <w:t>Также считаем необходимым отметить, что бесплатное мобильное приложение для работы с маркированными товарами поможет участникам оборота молочной продукции оформлять документы без использования личного каби</w:t>
      </w:r>
      <w:r>
        <w:t>нета - напрямую на смартфоне.</w:t>
      </w:r>
    </w:p>
    <w:p w:rsidR="00BD6016" w:rsidRDefault="00DC40F2">
      <w:pPr>
        <w:pStyle w:val="21"/>
        <w:shd w:val="clear" w:color="auto" w:fill="auto"/>
        <w:spacing w:after="0" w:line="349" w:lineRule="exact"/>
        <w:ind w:left="20" w:firstLine="800"/>
        <w:jc w:val="both"/>
      </w:pPr>
      <w:r>
        <w:t xml:space="preserve">Инструкция доступна по ссылке: </w:t>
      </w:r>
      <w:r>
        <w:rPr>
          <w:lang w:val="en-US"/>
        </w:rPr>
        <w:t>https</w:t>
      </w:r>
      <w:r w:rsidRPr="008040FF">
        <w:t>://4</w:t>
      </w:r>
      <w:r>
        <w:rPr>
          <w:lang w:val="en-US"/>
        </w:rPr>
        <w:t>ecTHHfi</w:t>
      </w:r>
      <w:r w:rsidRPr="008040FF">
        <w:t>3</w:t>
      </w:r>
      <w:r>
        <w:rPr>
          <w:lang w:val="en-US"/>
        </w:rPr>
        <w:t>HaK</w:t>
      </w:r>
      <w:r w:rsidR="008040FF" w:rsidRPr="008040FF">
        <w:rPr>
          <w:vertAlign w:val="superscript"/>
        </w:rPr>
        <w:t>^</w:t>
      </w:r>
      <w:r w:rsidRPr="008040FF">
        <w:t>/</w:t>
      </w:r>
      <w:r>
        <w:rPr>
          <w:lang w:val="en-US"/>
        </w:rPr>
        <w:t>mobile</w:t>
      </w:r>
      <w:r w:rsidRPr="008040FF">
        <w:t>_</w:t>
      </w:r>
      <w:r>
        <w:rPr>
          <w:lang w:val="en-US"/>
        </w:rPr>
        <w:t>business</w:t>
      </w:r>
      <w:r w:rsidRPr="008040FF">
        <w:t>/.</w:t>
      </w:r>
    </w:p>
    <w:p w:rsidR="00BD6016" w:rsidRDefault="00DC40F2">
      <w:pPr>
        <w:pStyle w:val="21"/>
        <w:shd w:val="clear" w:color="auto" w:fill="auto"/>
        <w:spacing w:after="0" w:line="349" w:lineRule="exact"/>
        <w:ind w:left="20" w:right="20" w:firstLine="800"/>
        <w:jc w:val="both"/>
      </w:pPr>
      <w:r>
        <w:t xml:space="preserve">Связаться с экспертами по вопросам маркировки можно написав на почту </w:t>
      </w:r>
      <w:hyperlink r:id="rId7" w:history="1">
        <w:r>
          <w:rPr>
            <w:rStyle w:val="a3"/>
          </w:rPr>
          <w:t>support@crpt.ru</w:t>
        </w:r>
      </w:hyperlink>
      <w:r w:rsidRPr="008040FF">
        <w:t xml:space="preserve"> </w:t>
      </w:r>
      <w:r>
        <w:t xml:space="preserve">или </w:t>
      </w:r>
      <w:hyperlink r:id="rId8" w:history="1">
        <w:r>
          <w:rPr>
            <w:rStyle w:val="a3"/>
          </w:rPr>
          <w:t>tgmilk@crpt.ru</w:t>
        </w:r>
      </w:hyperlink>
      <w:r w:rsidRPr="008040FF">
        <w:t xml:space="preserve">, </w:t>
      </w:r>
      <w:r>
        <w:t>а также позвонив по телефону 8-800-222-15-23.</w:t>
      </w:r>
    </w:p>
    <w:p w:rsidR="00BD6016" w:rsidRPr="008040FF" w:rsidRDefault="008040FF" w:rsidP="008040FF">
      <w:pPr>
        <w:spacing w:line="360" w:lineRule="exact"/>
        <w:rPr>
          <w:lang w:val="en-US"/>
        </w:rPr>
        <w:sectPr w:rsidR="00BD6016" w:rsidRPr="008040FF">
          <w:type w:val="continuous"/>
          <w:pgSz w:w="11909" w:h="16838"/>
          <w:pgMar w:top="1291" w:right="1218" w:bottom="1291" w:left="121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paragraph">
                  <wp:posOffset>476885</wp:posOffset>
                </wp:positionV>
                <wp:extent cx="928370" cy="152400"/>
                <wp:effectExtent l="3175" t="63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16" w:rsidRDefault="00BD6016">
                            <w:pPr>
                              <w:pStyle w:val="a5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0pt;margin-top:37.55pt;width:73.1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p0qw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" filled="f" stroked="f">
                <v:textbox style="mso-fit-shape-to-text:t" inset="0,0,0,0">
                  <w:txbxContent>
                    <w:p w:rsidR="00BD6016" w:rsidRDefault="00BD6016">
                      <w:pPr>
                        <w:pStyle w:val="a5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86360</wp:posOffset>
                </wp:positionV>
                <wp:extent cx="3401060" cy="189865"/>
                <wp:effectExtent l="0" t="635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16" w:rsidRDefault="00BD6016">
                            <w:pPr>
                              <w:pStyle w:val="21"/>
                              <w:shd w:val="clear" w:color="auto" w:fill="auto"/>
                              <w:spacing w:after="0" w:line="299" w:lineRule="exact"/>
                              <w:ind w:right="29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.2pt;margin-top:6.8pt;width:267.8pt;height:14.9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J2rA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" filled="f" stroked="f">
                <v:textbox style="mso-fit-shape-to-text:t" inset="0,0,0,0">
                  <w:txbxContent>
                    <w:p w:rsidR="00BD6016" w:rsidRDefault="00BD6016">
                      <w:pPr>
                        <w:pStyle w:val="21"/>
                        <w:shd w:val="clear" w:color="auto" w:fill="auto"/>
                        <w:spacing w:after="0" w:line="299" w:lineRule="exact"/>
                        <w:ind w:right="29"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BD6016" w:rsidRPr="008040FF" w:rsidRDefault="00BD6016" w:rsidP="008040FF">
      <w:pPr>
        <w:pStyle w:val="20"/>
        <w:shd w:val="clear" w:color="auto" w:fill="auto"/>
        <w:spacing w:after="0" w:line="252" w:lineRule="exact"/>
        <w:ind w:right="440"/>
        <w:jc w:val="left"/>
        <w:rPr>
          <w:lang w:val="en-US"/>
        </w:rPr>
      </w:pPr>
    </w:p>
    <w:sectPr w:rsidR="00BD6016" w:rsidRPr="008040FF">
      <w:type w:val="continuous"/>
      <w:pgSz w:w="11909" w:h="16838"/>
      <w:pgMar w:top="1409" w:right="7403" w:bottom="1409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F2" w:rsidRDefault="00DC40F2">
      <w:r>
        <w:separator/>
      </w:r>
    </w:p>
  </w:endnote>
  <w:endnote w:type="continuationSeparator" w:id="0">
    <w:p w:rsidR="00DC40F2" w:rsidRDefault="00DC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F2" w:rsidRDefault="00DC40F2"/>
  </w:footnote>
  <w:footnote w:type="continuationSeparator" w:id="0">
    <w:p w:rsidR="00DC40F2" w:rsidRDefault="00DC40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6"/>
    <w:rsid w:val="008040FF"/>
    <w:rsid w:val="00BD6016"/>
    <w:rsid w:val="00D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346" w:lineRule="exact"/>
      <w:ind w:hanging="7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"/>
      <w:sz w:val="13"/>
      <w:szCs w:val="1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346" w:lineRule="exact"/>
      <w:ind w:hanging="7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"/>
      <w:sz w:val="13"/>
      <w:szCs w:val="1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ilk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2021-10-25T13:27:00Z</dcterms:created>
  <dcterms:modified xsi:type="dcterms:W3CDTF">2021-10-25T13:34:00Z</dcterms:modified>
</cp:coreProperties>
</file>