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9D" w:rsidRDefault="0039519D" w:rsidP="0039519D">
      <w:pPr>
        <w:pStyle w:val="a4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bookmarkStart w:id="0" w:name="_GoBack"/>
      <w:bookmarkEnd w:id="0"/>
      <w:r>
        <w:rPr>
          <w:b/>
          <w:sz w:val="24"/>
        </w:rPr>
        <w:t>РОССИЙСКАЯ ФЕДЕРАЦИЯ</w:t>
      </w:r>
    </w:p>
    <w:p w:rsidR="0039519D" w:rsidRDefault="0039519D" w:rsidP="0039519D">
      <w:pPr>
        <w:pStyle w:val="a4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ОРЛОВСКАЯ   ОБЛАСТЬ  </w:t>
      </w:r>
    </w:p>
    <w:p w:rsidR="0039519D" w:rsidRDefault="0039519D" w:rsidP="0039519D">
      <w:pPr>
        <w:pStyle w:val="a4"/>
        <w:tabs>
          <w:tab w:val="left" w:pos="708"/>
        </w:tabs>
      </w:pPr>
    </w:p>
    <w:p w:rsidR="0039519D" w:rsidRDefault="0039519D" w:rsidP="0039519D">
      <w:pPr>
        <w:pStyle w:val="a4"/>
        <w:tabs>
          <w:tab w:val="left" w:pos="708"/>
        </w:tabs>
        <w:rPr>
          <w:sz w:val="22"/>
        </w:rPr>
      </w:pPr>
      <w:r>
        <w:rPr>
          <w:b/>
          <w:sz w:val="28"/>
        </w:rPr>
        <w:t xml:space="preserve">                                  НОВОСИЛЬСКИЙ  РАЙОН</w:t>
      </w:r>
    </w:p>
    <w:p w:rsidR="0039519D" w:rsidRDefault="0039519D" w:rsidP="0039519D">
      <w:pPr>
        <w:rPr>
          <w:b/>
          <w:szCs w:val="20"/>
        </w:rPr>
      </w:pPr>
      <w:r>
        <w:rPr>
          <w:b/>
        </w:rPr>
        <w:t xml:space="preserve">               АДМИНИСТРАЦИЯ  </w:t>
      </w:r>
      <w:r w:rsidR="00E74EB4">
        <w:rPr>
          <w:b/>
        </w:rPr>
        <w:t>ГОЛУН</w:t>
      </w:r>
      <w:r>
        <w:rPr>
          <w:b/>
        </w:rPr>
        <w:t>СКОГО  СЕЛЬСКОГО ПОСЕЛЕНИЯ</w:t>
      </w:r>
    </w:p>
    <w:p w:rsidR="0039519D" w:rsidRDefault="0039519D" w:rsidP="0039519D">
      <w:pPr>
        <w:pBdr>
          <w:bottom w:val="single" w:sz="12" w:space="1" w:color="auto"/>
        </w:pBdr>
        <w:rPr>
          <w:b/>
          <w:szCs w:val="20"/>
        </w:rPr>
      </w:pPr>
    </w:p>
    <w:p w:rsidR="0039519D" w:rsidRDefault="0039519D" w:rsidP="0039519D">
      <w:pPr>
        <w:pBdr>
          <w:bottom w:val="single" w:sz="12" w:space="1" w:color="auto"/>
        </w:pBdr>
        <w:rPr>
          <w:sz w:val="20"/>
          <w:szCs w:val="20"/>
        </w:rPr>
      </w:pPr>
      <w:r>
        <w:t xml:space="preserve">      </w:t>
      </w:r>
      <w:proofErr w:type="gramStart"/>
      <w:r>
        <w:t xml:space="preserve">Орловская обл., </w:t>
      </w:r>
      <w:proofErr w:type="spellStart"/>
      <w:r>
        <w:t>Новосильский</w:t>
      </w:r>
      <w:proofErr w:type="spellEnd"/>
      <w:r>
        <w:t xml:space="preserve"> р-н, с. </w:t>
      </w:r>
      <w:r w:rsidR="00E74EB4">
        <w:t>Голунь</w:t>
      </w:r>
      <w:r>
        <w:t xml:space="preserve">, ул. </w:t>
      </w:r>
      <w:r w:rsidR="00E74EB4">
        <w:t>Парковая</w:t>
      </w:r>
      <w:r>
        <w:t xml:space="preserve">, дом </w:t>
      </w:r>
      <w:r w:rsidR="00E74EB4">
        <w:t>14</w:t>
      </w:r>
      <w:r>
        <w:t xml:space="preserve">        тел. 2-</w:t>
      </w:r>
      <w:r w:rsidR="00E74EB4">
        <w:t>61-4</w:t>
      </w:r>
      <w:r>
        <w:t>7</w:t>
      </w:r>
      <w:proofErr w:type="gramEnd"/>
    </w:p>
    <w:p w:rsidR="0039519D" w:rsidRDefault="0039519D" w:rsidP="0039519D">
      <w:pPr>
        <w:rPr>
          <w:b/>
          <w:szCs w:val="20"/>
        </w:rPr>
      </w:pPr>
    </w:p>
    <w:p w:rsidR="0039519D" w:rsidRDefault="0039519D" w:rsidP="0039519D">
      <w:pPr>
        <w:ind w:left="4111" w:hanging="1701"/>
        <w:rPr>
          <w:sz w:val="20"/>
          <w:szCs w:val="20"/>
        </w:rPr>
      </w:pPr>
    </w:p>
    <w:p w:rsidR="0039519D" w:rsidRDefault="0039519D" w:rsidP="0039519D">
      <w:pPr>
        <w:ind w:left="4111" w:hanging="1701"/>
        <w:rPr>
          <w:sz w:val="20"/>
          <w:szCs w:val="20"/>
        </w:rPr>
      </w:pPr>
    </w:p>
    <w:p w:rsidR="0039519D" w:rsidRDefault="0039519D" w:rsidP="0039519D">
      <w:pPr>
        <w:ind w:left="4111" w:hanging="1701"/>
        <w:rPr>
          <w:sz w:val="20"/>
          <w:szCs w:val="20"/>
        </w:rPr>
      </w:pPr>
    </w:p>
    <w:p w:rsidR="0039519D" w:rsidRDefault="0039519D" w:rsidP="0039519D">
      <w:pPr>
        <w:pStyle w:val="6"/>
      </w:pPr>
      <w:r>
        <w:t xml:space="preserve">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39519D" w:rsidRDefault="0039519D" w:rsidP="0039519D">
      <w:pPr>
        <w:rPr>
          <w:b/>
          <w:sz w:val="28"/>
          <w:szCs w:val="20"/>
        </w:rPr>
      </w:pPr>
    </w:p>
    <w:p w:rsidR="0039519D" w:rsidRDefault="0039519D" w:rsidP="0039519D">
      <w:pPr>
        <w:rPr>
          <w:b/>
          <w:sz w:val="28"/>
          <w:szCs w:val="20"/>
        </w:rPr>
      </w:pPr>
    </w:p>
    <w:p w:rsidR="0039519D" w:rsidRDefault="0039519D" w:rsidP="0039519D">
      <w:pPr>
        <w:rPr>
          <w:b/>
          <w:sz w:val="28"/>
          <w:szCs w:val="20"/>
        </w:rPr>
      </w:pPr>
      <w:r>
        <w:rPr>
          <w:sz w:val="28"/>
        </w:rPr>
        <w:t xml:space="preserve">                 «2</w:t>
      </w:r>
      <w:r w:rsidR="006D103A">
        <w:rPr>
          <w:sz w:val="28"/>
        </w:rPr>
        <w:t>3</w:t>
      </w:r>
      <w:r>
        <w:rPr>
          <w:sz w:val="28"/>
        </w:rPr>
        <w:t>»  июля  2020   г.                                                    №   15</w:t>
      </w:r>
    </w:p>
    <w:p w:rsidR="0039519D" w:rsidRDefault="0039519D" w:rsidP="0039519D">
      <w:pPr>
        <w:rPr>
          <w:b/>
          <w:sz w:val="28"/>
          <w:szCs w:val="20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О Правилах внутреннего трудового распорядка 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для работников, осужденных к обязательным работам 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и отбыванию наказания в администрации </w:t>
      </w:r>
    </w:p>
    <w:p w:rsidR="0039519D" w:rsidRDefault="00E74EB4" w:rsidP="0039519D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proofErr w:type="spellStart"/>
      <w:r>
        <w:rPr>
          <w:rStyle w:val="a6"/>
        </w:rPr>
        <w:t>Голун</w:t>
      </w:r>
      <w:r w:rsidR="0039519D">
        <w:rPr>
          <w:rStyle w:val="a6"/>
        </w:rPr>
        <w:t>ского</w:t>
      </w:r>
      <w:proofErr w:type="spellEnd"/>
      <w:r w:rsidR="0039519D">
        <w:rPr>
          <w:rStyle w:val="a6"/>
        </w:rPr>
        <w:t xml:space="preserve"> сельского поселения 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</w:rPr>
        <w:t>Новосильского района Орловской области.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</w:pP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82828"/>
          <w:sz w:val="27"/>
          <w:szCs w:val="27"/>
        </w:rPr>
        <w:t xml:space="preserve">      </w:t>
      </w:r>
      <w:r>
        <w:t>В соответствии со статьями 189 и 190 Трудового Кодекса Российской Федерации, статьей 49 Уголовного кодекса Российской Федерации, статьёй 28 Уголовно-исполнительного кодекса Российской Федерации и в целях правового регулирования трудовых отношений, укрепления трудовой дисциплины, совершенствования организации труда и рационального использования рабочего времени, ПОСТАНОВЛЯЮ:</w:t>
      </w:r>
      <w:r>
        <w:br/>
      </w:r>
      <w:r>
        <w:rPr>
          <w:rFonts w:ascii="Arial" w:hAnsi="Arial" w:cs="Arial"/>
          <w:color w:val="282828"/>
          <w:sz w:val="27"/>
          <w:szCs w:val="27"/>
        </w:rPr>
        <w:t xml:space="preserve">        </w:t>
      </w:r>
      <w:r>
        <w:t xml:space="preserve">1. Утвердить Правила внутреннего трудового распорядка для работников, осужденных к обязательным работам и отбыванию наказания в администрации </w:t>
      </w:r>
      <w:proofErr w:type="spellStart"/>
      <w:r w:rsidR="00E74EB4">
        <w:t>Голун</w:t>
      </w:r>
      <w:r>
        <w:t>ского</w:t>
      </w:r>
      <w:proofErr w:type="spellEnd"/>
      <w:r>
        <w:t xml:space="preserve"> сельского поселения Новосильского района Орловской области. 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/Приложение/.</w:t>
      </w:r>
      <w:r>
        <w:br/>
        <w:t xml:space="preserve">        2. Обнародовать настоящее постановление и разместить на официальном сайте администрации Новосильского сельского поселения.</w:t>
      </w:r>
      <w:r>
        <w:br/>
        <w:t xml:space="preserve">        3. Постановление вступает в силу со дня его подписания.</w:t>
      </w:r>
      <w:r>
        <w:br/>
        <w:t xml:space="preserve">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</w:pPr>
      <w:r>
        <w:t xml:space="preserve"> Глава </w:t>
      </w:r>
      <w:r w:rsidR="00E74EB4">
        <w:t xml:space="preserve"> </w:t>
      </w:r>
      <w:proofErr w:type="spellStart"/>
      <w:r w:rsidR="00E74EB4">
        <w:t>Голун</w:t>
      </w:r>
      <w:r>
        <w:t>ского</w:t>
      </w:r>
      <w:proofErr w:type="spellEnd"/>
      <w:r>
        <w:t xml:space="preserve"> с</w:t>
      </w:r>
      <w:r w:rsidR="006D103A">
        <w:t xml:space="preserve">ельского </w:t>
      </w:r>
      <w:r>
        <w:t xml:space="preserve">поселения                              </w:t>
      </w:r>
      <w:r w:rsidR="006D103A">
        <w:t xml:space="preserve">          </w:t>
      </w:r>
      <w:r>
        <w:t xml:space="preserve"> </w:t>
      </w:r>
      <w:proofErr w:type="spellStart"/>
      <w:r w:rsidR="00E74EB4">
        <w:t>В.</w:t>
      </w:r>
      <w:r>
        <w:t>С.</w:t>
      </w:r>
      <w:r w:rsidR="00E74EB4">
        <w:t>Копачев</w:t>
      </w:r>
      <w:proofErr w:type="spellEnd"/>
      <w:r>
        <w:t>.</w:t>
      </w: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</w:rPr>
      </w:pPr>
      <w:r>
        <w:rPr>
          <w:color w:val="282828"/>
        </w:rPr>
        <w:lastRenderedPageBreak/>
        <w:t>Приложение </w:t>
      </w:r>
      <w:r>
        <w:rPr>
          <w:color w:val="282828"/>
        </w:rPr>
        <w:br/>
        <w:t>к постановлению администрации</w:t>
      </w:r>
      <w:r>
        <w:rPr>
          <w:color w:val="282828"/>
        </w:rPr>
        <w:br/>
      </w:r>
      <w:proofErr w:type="spellStart"/>
      <w:r w:rsidR="00E74EB4">
        <w:rPr>
          <w:color w:val="282828"/>
        </w:rPr>
        <w:t>Голун</w:t>
      </w:r>
      <w:r>
        <w:rPr>
          <w:color w:val="282828"/>
        </w:rPr>
        <w:t>ского</w:t>
      </w:r>
      <w:proofErr w:type="spellEnd"/>
      <w:r>
        <w:rPr>
          <w:color w:val="282828"/>
        </w:rPr>
        <w:t xml:space="preserve"> сельского поселения </w:t>
      </w:r>
      <w:r>
        <w:rPr>
          <w:color w:val="282828"/>
        </w:rPr>
        <w:br/>
        <w:t>Новосильского района </w:t>
      </w:r>
      <w:r>
        <w:rPr>
          <w:color w:val="282828"/>
        </w:rPr>
        <w:br/>
        <w:t>Орловской области</w:t>
      </w:r>
      <w:r>
        <w:rPr>
          <w:color w:val="282828"/>
        </w:rPr>
        <w:br/>
        <w:t>от 2</w:t>
      </w:r>
      <w:r w:rsidR="006D103A">
        <w:rPr>
          <w:color w:val="282828"/>
        </w:rPr>
        <w:t>3</w:t>
      </w:r>
      <w:r>
        <w:rPr>
          <w:color w:val="282828"/>
        </w:rPr>
        <w:t>.07.2020 г. № 15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color w:val="282828"/>
        </w:rPr>
        <w:t xml:space="preserve">                                                       </w:t>
      </w:r>
      <w:r>
        <w:rPr>
          <w:rStyle w:val="a6"/>
        </w:rPr>
        <w:t>Правила</w:t>
      </w:r>
      <w:r>
        <w:br/>
      </w:r>
      <w:r>
        <w:rPr>
          <w:rStyle w:val="a6"/>
        </w:rPr>
        <w:t xml:space="preserve">внутреннего трудового распорядка для работников, осужденных к обязательным работам и отбыванию наказания в администрации </w:t>
      </w:r>
      <w:proofErr w:type="spellStart"/>
      <w:r w:rsidR="00E74EB4">
        <w:rPr>
          <w:rStyle w:val="a6"/>
        </w:rPr>
        <w:t>Голун</w:t>
      </w:r>
      <w:r>
        <w:rPr>
          <w:rStyle w:val="a6"/>
        </w:rPr>
        <w:t>ского</w:t>
      </w:r>
      <w:proofErr w:type="spellEnd"/>
      <w:r>
        <w:rPr>
          <w:rStyle w:val="a6"/>
        </w:rPr>
        <w:t xml:space="preserve"> сельского поселения </w:t>
      </w: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rPr>
          <w:rStyle w:val="a6"/>
        </w:rPr>
      </w:pPr>
      <w:r>
        <w:rPr>
          <w:rStyle w:val="a6"/>
        </w:rPr>
        <w:t xml:space="preserve">                                               Новосильского  района Орловской области.</w:t>
      </w: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 xml:space="preserve">                                                              1. Общие положения.</w:t>
      </w:r>
      <w:r>
        <w:rPr>
          <w:b/>
        </w:rPr>
        <w:br/>
      </w:r>
      <w:r>
        <w:rPr>
          <w:color w:val="282828"/>
        </w:rPr>
        <w:t xml:space="preserve">    </w:t>
      </w:r>
      <w:r>
        <w:t xml:space="preserve">1.1. </w:t>
      </w:r>
      <w:proofErr w:type="gramStart"/>
      <w:r>
        <w:t xml:space="preserve">Настоящие Правила внутреннего трудового распорядка для работников, осужденных к обязательным работам и отбыванию наказания в администрации </w:t>
      </w:r>
      <w:proofErr w:type="spellStart"/>
      <w:r w:rsidR="00E74EB4">
        <w:t>Голун</w:t>
      </w:r>
      <w:r>
        <w:t>ского</w:t>
      </w:r>
      <w:proofErr w:type="spellEnd"/>
      <w:r>
        <w:t xml:space="preserve"> сельского поселения Новосильского района Орловской области (далее - Правила), разработаны в соответствии с Трудовым кодексом Российской Федерации, Уголовным кодексом Российской Федерации, Уголовно-исполнительным кодексом Российской Федерации и иными федеральными законами.</w:t>
      </w:r>
      <w:r>
        <w:br/>
        <w:t xml:space="preserve">   1.2 Правила регламентируют порядок приема и увольнения работников, отбывающих наказание в виде обязательных работ, основные</w:t>
      </w:r>
      <w:proofErr w:type="gramEnd"/>
      <w:r>
        <w:t xml:space="preserve"> права, обязанности и ответственность сторон, режим работы, время отдыха.</w:t>
      </w:r>
      <w:r>
        <w:br/>
        <w:t xml:space="preserve">   1.3. Вопросы, связанные с применением правил внутреннего трудового распорядка, решаются администрацией </w:t>
      </w:r>
      <w:proofErr w:type="spellStart"/>
      <w:r w:rsidR="00E74EB4">
        <w:t>Голун</w:t>
      </w:r>
      <w:r>
        <w:t>ского</w:t>
      </w:r>
      <w:proofErr w:type="spellEnd"/>
      <w:r>
        <w:t xml:space="preserve"> сельского поселения (далее – Работодателем) в пределах предоставленных ему прав. </w:t>
      </w:r>
      <w:r>
        <w:br/>
        <w:t xml:space="preserve">   1.4. Обязательные работы выполняются осужденным в свободное от основной работы или учебы время.</w:t>
      </w:r>
      <w:r>
        <w:br/>
        <w:t xml:space="preserve">   1.5. Обязательные работы устанавливаются на срок от шестидесяти до четырехсот восьмидесяти часов и отбываются не свыше четырех часов в день.</w:t>
      </w:r>
      <w:r>
        <w:br/>
        <w:t xml:space="preserve">   1.6. Вид обязательных работ и объекты, на которых они отбываются, определяются Работодателем по согласованию с уголовно-исполнительной инспекцией.</w:t>
      </w:r>
      <w:r>
        <w:br/>
        <w:t xml:space="preserve">   1.7. Обязательные работы выполняются осужденным на безвозмездной основе.</w:t>
      </w:r>
      <w:r>
        <w:br/>
        <w:t xml:space="preserve">   1.8.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</w:t>
      </w:r>
      <w:r>
        <w:br/>
        <w:t xml:space="preserve">   1.9. В случаях тяжелой болезни осужденного, препятствующей отбыванию наказания, либо признания его инвалидом первой группы осужденный вправе обратиться в суд с ходатайством об освобождении его от дальнейшего отбывания наказания.</w:t>
      </w:r>
      <w:r>
        <w:br/>
        <w:t xml:space="preserve">   1.10. В случае наступления беременности женщина, осужденная к обязательным работам, вправе обратиться в суд с ходатайством об отсрочке ей отбывания наказания со дня предоставления отпуска по беременности и родам.</w:t>
      </w:r>
      <w:r>
        <w:br/>
        <w:t xml:space="preserve">   1.11. В случае злостного уклонения осужденного от отбывания обязательных работ, Работодатель направляет соответствующее сообщение в уголовно-исполнительную инспекцию. </w:t>
      </w:r>
      <w:r>
        <w:br/>
        <w:t xml:space="preserve">   1.11.1 Злостно уклоняющимся от отбывания обязательных работ признается осужденный:</w:t>
      </w:r>
      <w:r>
        <w:br/>
        <w:t xml:space="preserve">         а) более двух раз в течение месяца не вышедший на обязательные работы без уважительных причин;</w:t>
      </w:r>
      <w:r>
        <w:br/>
        <w:t xml:space="preserve">         б) более двух раз в течение месяца нарушивший трудовую дисциплину;</w:t>
      </w:r>
      <w:r>
        <w:br/>
        <w:t xml:space="preserve">         в) </w:t>
      </w:r>
      <w:proofErr w:type="gramStart"/>
      <w:r>
        <w:t>скрывшийся</w:t>
      </w:r>
      <w:proofErr w:type="gramEnd"/>
      <w:r>
        <w:t>, в целях уклонения от отбывания наказания.</w:t>
      </w: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 xml:space="preserve">                                                 2. Порядок приема и увольнения</w:t>
      </w:r>
      <w:r>
        <w:rPr>
          <w:color w:val="282828"/>
        </w:rPr>
        <w:t>. </w:t>
      </w:r>
      <w:r>
        <w:rPr>
          <w:color w:val="282828"/>
        </w:rPr>
        <w:br/>
      </w:r>
      <w:r>
        <w:t xml:space="preserve">     2.1. При приеме на работу осужденных к обязательным работам, глава администрации </w:t>
      </w:r>
      <w:proofErr w:type="spellStart"/>
      <w:r w:rsidR="00E74EB4">
        <w:t>Голун</w:t>
      </w:r>
      <w:r>
        <w:t>ского</w:t>
      </w:r>
      <w:proofErr w:type="spellEnd"/>
      <w:r>
        <w:t xml:space="preserve"> сельского поселения, издает распоряжение администрации </w:t>
      </w:r>
      <w:proofErr w:type="spellStart"/>
      <w:r w:rsidR="00E74EB4">
        <w:t>Голун</w:t>
      </w:r>
      <w:r>
        <w:t>ского</w:t>
      </w:r>
      <w:proofErr w:type="spellEnd"/>
      <w:r>
        <w:t xml:space="preserve"> сельского поселения о приеме на работу, с приложением перечня обязательных работ и </w:t>
      </w:r>
      <w:r>
        <w:lastRenderedPageBreak/>
        <w:t>возложением обязанностей должностных лиц администрации, по ведению табеля, проведением инструктажей по техники безопасности.</w:t>
      </w:r>
      <w:r>
        <w:br/>
        <w:t>Содержание распоряжения должно соответствовать условиям направления Уголовно-исполнительной инспекции.</w:t>
      </w:r>
      <w:r>
        <w:br/>
        <w:t xml:space="preserve">   2.2 Работодатель или уполномоченное должностное лицо администрации </w:t>
      </w:r>
      <w:proofErr w:type="spellStart"/>
      <w:r w:rsidR="006D103A">
        <w:t>Голун</w:t>
      </w:r>
      <w:r>
        <w:t>ского</w:t>
      </w:r>
      <w:proofErr w:type="spellEnd"/>
      <w:r>
        <w:t xml:space="preserve"> сельского поселения знакомит работника под роспись:</w:t>
      </w:r>
      <w:r>
        <w:br/>
        <w:t xml:space="preserve">     1) с правилами внутреннего трудового распорядка, иными локальными нормативными актами, непосредственно связанными с трудовой деятельностью работника;</w:t>
      </w:r>
      <w:r>
        <w:br/>
        <w:t xml:space="preserve">     2) с поручаемой работой, правами и обязанностями;</w:t>
      </w:r>
      <w:r>
        <w:br/>
        <w:t xml:space="preserve">     3) с инструкциями по технике безопасности, охране труда, производственной санитарии, гигиене труда, противопожарной безопасности.</w:t>
      </w:r>
      <w:r>
        <w:br/>
        <w:t xml:space="preserve">    2.3 Распоряжение администрации поселения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  <w:r>
        <w:br/>
        <w:t xml:space="preserve">    2.4</w:t>
      </w:r>
      <w:proofErr w:type="gramStart"/>
      <w:r>
        <w:t xml:space="preserve"> П</w:t>
      </w:r>
      <w:proofErr w:type="gramEnd"/>
      <w:r>
        <w:t xml:space="preserve">ри увольнении работников к обязательным работам, глава администрации </w:t>
      </w:r>
      <w:proofErr w:type="spellStart"/>
      <w:r w:rsidR="006D103A">
        <w:t>Голун</w:t>
      </w:r>
      <w:r>
        <w:t>ского</w:t>
      </w:r>
      <w:proofErr w:type="spellEnd"/>
      <w:r>
        <w:t xml:space="preserve"> сельского поселения издает распоряжение об увольнении, в связи с окончанием наказания в виде обязательных работ, и (или) на основаниях направленных Уголовно-исполнительной инспекции в адрес администрации </w:t>
      </w:r>
      <w:proofErr w:type="spellStart"/>
      <w:r w:rsidR="006D103A">
        <w:t>Голун</w:t>
      </w:r>
      <w:r>
        <w:t>ского</w:t>
      </w:r>
      <w:proofErr w:type="spellEnd"/>
      <w:r>
        <w:t xml:space="preserve"> сельского поселения и в соответствии законодательством.</w:t>
      </w:r>
      <w:r>
        <w:br/>
        <w:t xml:space="preserve">    2.5 Днем увольнения считается последний день работы.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                             3. Основные права и обязанности работников. </w:t>
      </w:r>
      <w:r>
        <w:rPr>
          <w:b/>
        </w:rPr>
        <w:br/>
      </w:r>
      <w:r>
        <w:rPr>
          <w:color w:val="282828"/>
        </w:rPr>
        <w:t xml:space="preserve">   </w:t>
      </w:r>
      <w:r>
        <w:t xml:space="preserve">3.1 Работник имеет право </w:t>
      </w:r>
      <w:proofErr w:type="gramStart"/>
      <w:r>
        <w:t>на</w:t>
      </w:r>
      <w:proofErr w:type="gramEnd"/>
      <w:r>
        <w:t>: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</w:pPr>
      <w:r>
        <w:t xml:space="preserve">   3.1.1 Полную достоверную информацию об условиях труда и требованиях охраны труда на рабочем месте.</w:t>
      </w:r>
      <w:r>
        <w:br/>
        <w:t xml:space="preserve">   3.1.2 Обеспечение работой, оборудованием, инструментами, и иными средствами, необходимыми для исполнения им трудовых обязанностей.</w:t>
      </w:r>
      <w:r>
        <w:br/>
        <w:t xml:space="preserve">   3.2. Работники, отбывающие наказание в виде обязательных работ обязаны: </w:t>
      </w:r>
      <w:r>
        <w:br/>
        <w:t xml:space="preserve">   3.2.1</w:t>
      </w:r>
      <w:proofErr w:type="gramStart"/>
      <w:r>
        <w:t xml:space="preserve"> П</w:t>
      </w:r>
      <w:proofErr w:type="gramEnd"/>
      <w:r>
        <w:t>риступить к исполнению трудовых обязанностей со дня, определенного распоряжением о приеме на работу.</w:t>
      </w:r>
      <w:r>
        <w:br/>
        <w:t xml:space="preserve">   3.2.2. Работать на определенных для них Работодателем объектах и отработать установленный судом срок обязательных работ</w:t>
      </w:r>
      <w:r>
        <w:br/>
        <w:t xml:space="preserve">   3.2.3. Добросовестно выполнять работы, по утвержденному Работодателем заданию. </w:t>
      </w:r>
      <w:r>
        <w:br/>
        <w:t xml:space="preserve">   3.2.4. Соблюдать правила внутреннего распорядка, требования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об этом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  <w:r>
        <w:br/>
        <w:t xml:space="preserve">   3.2.5. Бережно относиться к имуществу Работодателя, при необходимости принимать меры для предотвращения ущерба имуществу.</w:t>
      </w:r>
      <w:r>
        <w:br/>
        <w:t xml:space="preserve">   3.2.6. Вести себя вежливо и не допускать:</w:t>
      </w:r>
      <w:r>
        <w:br/>
        <w:t xml:space="preserve">    1) грубого поведения;</w:t>
      </w:r>
      <w:r>
        <w:br/>
        <w:t xml:space="preserve">    2)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br/>
        <w:t xml:space="preserve">    3) угроз, оскорбительных выражений или реплик, действий, препятствующих нормальному общению или провоцирующих противоправное поведение.</w:t>
      </w:r>
      <w:r>
        <w:br/>
        <w:t xml:space="preserve">   3.2.7. </w:t>
      </w:r>
      <w:proofErr w:type="gramStart"/>
      <w:r>
        <w:t>Соблюдать запрет работодателя:</w:t>
      </w:r>
      <w:r>
        <w:br/>
        <w:t xml:space="preserve">    1) на использование в личных целях инструментов, техники, оборудования и иных средств, предоставленных работодателем работнику для исполнения трудовых обязанностей;</w:t>
      </w:r>
      <w:r>
        <w:br/>
      </w:r>
      <w:r>
        <w:lastRenderedPageBreak/>
        <w:t xml:space="preserve">    2) на использование рабочего времени для решения вопросов личного характера</w:t>
      </w:r>
      <w:r>
        <w:br/>
        <w:t xml:space="preserve">    3) на курение в помещениях офиса вне оборудованных зон, предназначенных для этих целей.</w:t>
      </w:r>
      <w:r>
        <w:br/>
        <w:t xml:space="preserve">    4) на употребление в рабочее время алкогольных напитков, наркотических и токсических веществ.</w:t>
      </w:r>
      <w:proofErr w:type="gramEnd"/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                            4. Основные права и обязанности работодателя</w:t>
      </w:r>
      <w:r>
        <w:rPr>
          <w:b/>
        </w:rPr>
        <w:br/>
      </w:r>
      <w:r>
        <w:rPr>
          <w:color w:val="282828"/>
        </w:rPr>
        <w:t xml:space="preserve">   </w:t>
      </w:r>
      <w:r>
        <w:t>4.1. Работодатель имеет право:</w:t>
      </w:r>
      <w:r>
        <w:br/>
        <w:t xml:space="preserve">  4.1.1. Контролировать выполнение Работником его трудовых обязанностей, соблюдением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  <w:r>
        <w:br/>
        <w:t xml:space="preserve">   4.1.2. Привлекать Работника к дисциплинарной и материальной ответственности за неисполнение или некачественное исполнение Работником его трудовых обязанностей, в порядке, установленном Трудовым кодексом РФ, иными федеральными законами.</w:t>
      </w:r>
      <w:r>
        <w:br/>
        <w:t xml:space="preserve">   4.2 Работодатель обязан:</w:t>
      </w:r>
      <w:r>
        <w:br/>
        <w:t xml:space="preserve">   4.2.1. Предоставить Работнику работу в соответствии с условиями трудового законодательства с учётом норм уголовно-исполнительного законодательства и настоящих Правил трудового договора.</w:t>
      </w:r>
      <w:r>
        <w:br/>
        <w:t xml:space="preserve">   4.2.2. Обеспечить Работника обязательными работами в соответствии с требованиями уголовно-исполнительного законодательства по направлению и согласованию с уголовно-исполнительной инспекцией.</w:t>
      </w:r>
      <w:r>
        <w:br/>
        <w:t xml:space="preserve">   4.2.3.Обеспечить Работника необходимым оборудованием, инструментами и иными средствами, необходимыми для исполнения им трудовых обязанностей.</w:t>
      </w:r>
      <w:r>
        <w:br/>
        <w:t xml:space="preserve">   4.2.4.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  <w:r>
        <w:br/>
        <w:t xml:space="preserve">   4.2.5. Отстранить Работника от работы (не допускать к работе) в случае появления на работе в состоянии алкогольного, наркотического или иного токсического опьянения.</w:t>
      </w:r>
      <w:r>
        <w:br/>
        <w:t xml:space="preserve">   4.2.6. Вести ежедневный учет рабочего времени, фактически отработанного Работником.</w:t>
      </w:r>
      <w:r>
        <w:br/>
        <w:t xml:space="preserve">   4.2.7. Ежемесячно направлять табель учет отработанного времени Работников, осужденных к обязательным работам, в уголовно-исполнительную инспекцию, о количестве проработанных часов или об уклонении осужденных от отбывания наказания.</w:t>
      </w:r>
      <w:r>
        <w:br/>
        <w:t xml:space="preserve">   4.2.8.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 Федерации о труде.</w:t>
      </w:r>
    </w:p>
    <w:p w:rsidR="0039519D" w:rsidRDefault="0039519D" w:rsidP="0039519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 xml:space="preserve">                                5. Рабочее время и время отдыха</w:t>
      </w:r>
      <w:r>
        <w:rPr>
          <w:color w:val="282828"/>
        </w:rPr>
        <w:t>.</w:t>
      </w:r>
      <w:r>
        <w:rPr>
          <w:color w:val="282828"/>
        </w:rPr>
        <w:br/>
      </w:r>
      <w:r>
        <w:t xml:space="preserve">   5.1. Срок обязательных работ исчисляется в часах, в течение которых осужденный отбывал обязательные работы.</w:t>
      </w:r>
      <w:r>
        <w:br/>
        <w:t xml:space="preserve">   5.2.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 При наличии уважительных причин уголовно-исполнительная инспекция вправе разрешить осужденному проработать в течение недели меньшее количество часов.</w:t>
      </w:r>
      <w:r>
        <w:br/>
        <w:t xml:space="preserve">   5.3 Время работы осужденного устанавливается в соответствие с графиком выполнения работ, утвержденное Работодателем.</w:t>
      </w:r>
    </w:p>
    <w:p w:rsidR="0039519D" w:rsidRDefault="0039519D" w:rsidP="0039519D">
      <w:pPr>
        <w:pStyle w:val="a3"/>
        <w:shd w:val="clear" w:color="auto" w:fill="FFFFFF"/>
        <w:spacing w:before="0" w:beforeAutospacing="0" w:after="150" w:afterAutospacing="0"/>
        <w:rPr>
          <w:rStyle w:val="a6"/>
          <w:b w:val="0"/>
        </w:rPr>
      </w:pPr>
      <w:r>
        <w:rPr>
          <w:b/>
        </w:rPr>
        <w:t xml:space="preserve">                   6. Ответственности за нарушение трудовой дисциплины</w:t>
      </w:r>
      <w:r>
        <w:rPr>
          <w:color w:val="282828"/>
        </w:rPr>
        <w:t>.</w:t>
      </w:r>
      <w:r>
        <w:rPr>
          <w:color w:val="282828"/>
        </w:rPr>
        <w:br/>
      </w:r>
      <w:r>
        <w:t xml:space="preserve">  6.1. За нарушение, осужденным к обязательным работам, порядка и условий отбывания наказания, Работодатель предупреждает его об ответственности в соответствии с законодательством Российской Федерации и направляет соответствующие сведения в Уголовно-исполнительную инспекцию.</w:t>
      </w:r>
    </w:p>
    <w:p w:rsidR="0039519D" w:rsidRDefault="0039519D" w:rsidP="0039519D"/>
    <w:p w:rsidR="00AA3101" w:rsidRDefault="00AA3101"/>
    <w:sectPr w:rsidR="00AA3101" w:rsidSect="0031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936"/>
    <w:rsid w:val="0031767B"/>
    <w:rsid w:val="0039519D"/>
    <w:rsid w:val="00521936"/>
    <w:rsid w:val="006D103A"/>
    <w:rsid w:val="00AA3101"/>
    <w:rsid w:val="00E7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9519D"/>
    <w:pPr>
      <w:keepNext/>
      <w:ind w:left="3117" w:hanging="1701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9519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9519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3951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95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3951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9519D"/>
    <w:pPr>
      <w:keepNext/>
      <w:ind w:left="3117" w:hanging="1701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9519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9519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3951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95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3951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5</cp:revision>
  <cp:lastPrinted>2020-07-22T12:51:00Z</cp:lastPrinted>
  <dcterms:created xsi:type="dcterms:W3CDTF">2020-07-22T11:10:00Z</dcterms:created>
  <dcterms:modified xsi:type="dcterms:W3CDTF">2020-07-22T12:51:00Z</dcterms:modified>
</cp:coreProperties>
</file>