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2" w:rsidRDefault="00041512" w:rsidP="00E1652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</w:t>
      </w:r>
    </w:p>
    <w:p w:rsidR="00041512" w:rsidRDefault="00041512" w:rsidP="00E1652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E16529" w:rsidRDefault="00E16529" w:rsidP="00E1652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:rsidR="00E16529" w:rsidRDefault="00E16529" w:rsidP="00E1652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НОВОСИЛЬСКИЙ РАЙОН</w:t>
      </w:r>
    </w:p>
    <w:p w:rsidR="00E16529" w:rsidRDefault="00E16529" w:rsidP="00E16529">
      <w:pPr>
        <w:spacing w:after="0"/>
        <w:ind w:left="-142" w:right="261" w:firstLine="14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 ВЯЖЕВСКОГО СЕЛЬСКОГО  ПОСЕЛЕНИЯ</w:t>
      </w:r>
    </w:p>
    <w:p w:rsidR="00E16529" w:rsidRDefault="00E16529" w:rsidP="00E1652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16529" w:rsidRDefault="00E16529" w:rsidP="00E1652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ПОСТАНОВЛЕНИЕ</w:t>
      </w:r>
    </w:p>
    <w:p w:rsidR="00E16529" w:rsidRDefault="00E16529" w:rsidP="00E165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E16529" w:rsidRDefault="00E16529" w:rsidP="00E165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r w:rsidR="00041512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202</w:t>
      </w:r>
      <w:r w:rsidR="00643A82">
        <w:rPr>
          <w:rFonts w:ascii="Times New Roman" w:hAnsi="Times New Roman"/>
          <w:bCs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г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                                                       </w:t>
      </w:r>
      <w:r w:rsidR="00643A8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41512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№ </w:t>
      </w:r>
    </w:p>
    <w:p w:rsidR="00E16529" w:rsidRDefault="00E16529" w:rsidP="00E16529">
      <w:pPr>
        <w:spacing w:after="0"/>
        <w:ind w:left="72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в рамках 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Вяжевского сельского поселения  Новосильского района Орловской области на 202</w:t>
      </w:r>
      <w:r w:rsidR="00643A82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На основании Федерального закона от 31 июля 2020 года № 248-ФЗ «О государственном контроле (надзоре) и муниципальном контроле в Российской Федерации», руководствуясь П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>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>Правительства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Российской Федерации от 25 июня 2021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>990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  <w:lang w:val="ru-RU"/>
        </w:rPr>
        <w:t xml:space="preserve">, администрация  Вяжевского сельского поселения Новосильского района Орловской области  </w:t>
      </w:r>
      <w:r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  <w:proofErr w:type="gramEnd"/>
    </w:p>
    <w:p w:rsidR="00E16529" w:rsidRDefault="00E16529" w:rsidP="00E16529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Утвердить </w:t>
      </w:r>
      <w:r>
        <w:rPr>
          <w:rFonts w:ascii="Times New Roman" w:hAnsi="Times New Roman"/>
          <w:sz w:val="28"/>
          <w:szCs w:val="28"/>
          <w:lang w:val="ru-RU"/>
        </w:rPr>
        <w:t xml:space="preserve">Программу профилактики рисков причинения вреда (ущерба) охраняемым законом ценностям в рамках </w:t>
      </w:r>
      <w:r>
        <w:rPr>
          <w:rFonts w:ascii="Times New Roman" w:eastAsia="Calibri" w:hAnsi="Times New Roman"/>
          <w:sz w:val="28"/>
          <w:szCs w:val="28"/>
          <w:lang w:val="ru-RU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  <w:lang w:val="ru-RU"/>
        </w:rPr>
        <w:t xml:space="preserve"> Вяжевского сельского поселения Новосильского района Орловской области на 202</w:t>
      </w:r>
      <w:r w:rsidR="00643A82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>согласно приложению к настоящему постановлению.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Настоящее постановление подлежит </w:t>
      </w:r>
      <w:r>
        <w:rPr>
          <w:rFonts w:ascii="Times New Roman" w:hAnsi="Times New Roman"/>
          <w:sz w:val="28"/>
          <w:szCs w:val="28"/>
          <w:lang w:val="ru-RU"/>
        </w:rPr>
        <w:t>опубликованию (обнародованию) в газете «Вестник Новосильского района» и размещению на официальном сайте администрации Новосильского района (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novosilr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в разделе – Вяжевское сельское поселение в информационно-телекоммуникационной сети «Интернет». 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3. Настоящее Постановление вступает в силу после его официального опубликования (обнародования). 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Вяжевского сельского поселения                                  С.Н.Архипов</w:t>
      </w: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</w:p>
    <w:p w:rsidR="00E16529" w:rsidRDefault="00E16529" w:rsidP="00E16529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6529" w:rsidRDefault="00E16529" w:rsidP="00E16529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</w:p>
    <w:p w:rsidR="00E16529" w:rsidRDefault="00E16529" w:rsidP="00E16529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6529" w:rsidRDefault="00E16529" w:rsidP="00E16529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6529" w:rsidRDefault="00E16529" w:rsidP="00E16529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Приложение </w:t>
      </w: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постановлению администрации</w:t>
      </w: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Вяжевского сельского поселения</w:t>
      </w: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Новосильского района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Орловской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области</w:t>
      </w:r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от </w:t>
      </w:r>
      <w:r w:rsidR="00041512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  <w:lang w:val="ru-RU"/>
        </w:rPr>
        <w:t>202</w:t>
      </w:r>
      <w:r w:rsidR="00643A82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г.</w:t>
      </w:r>
      <w:r w:rsidR="00041512">
        <w:rPr>
          <w:rFonts w:ascii="Times New Roman" w:hAnsi="Times New Roman"/>
          <w:sz w:val="28"/>
          <w:szCs w:val="28"/>
          <w:lang w:val="ru-RU"/>
        </w:rPr>
        <w:t xml:space="preserve">  № </w:t>
      </w:r>
      <w:bookmarkStart w:id="0" w:name="_GoBack"/>
      <w:bookmarkEnd w:id="0"/>
    </w:p>
    <w:p w:rsidR="00E16529" w:rsidRDefault="00E16529" w:rsidP="00E16529">
      <w:pPr>
        <w:pStyle w:val="a6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16529" w:rsidRDefault="00E16529" w:rsidP="00E16529">
      <w:pPr>
        <w:pStyle w:val="a6"/>
        <w:rPr>
          <w:rFonts w:ascii="Cambria" w:hAnsi="Cambria"/>
          <w:highlight w:val="yellow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профилактики рисков причинения вреда (ущерба)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охраняемым</w:t>
      </w:r>
      <w:proofErr w:type="gramEnd"/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законом ценностям в рамках 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Вяжевского сельского поселения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Новосильского района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Орловской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области на 202</w:t>
      </w:r>
      <w:r w:rsidR="00643A82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E16529" w:rsidRDefault="00E16529" w:rsidP="00E16529">
      <w:pPr>
        <w:pStyle w:val="a6"/>
        <w:rPr>
          <w:rFonts w:ascii="Cambria" w:hAnsi="Cambria"/>
          <w:b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в рамках </w:t>
      </w:r>
      <w:r>
        <w:rPr>
          <w:rFonts w:ascii="Times New Roman" w:eastAsia="Calibri" w:hAnsi="Times New Roman"/>
          <w:sz w:val="28"/>
          <w:szCs w:val="28"/>
          <w:lang w:val="ru-RU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  <w:lang w:val="ru-RU"/>
        </w:rPr>
        <w:t xml:space="preserve"> Вяжевского сельского поселения Новосильского района Орловской области на 202</w:t>
      </w:r>
      <w:r w:rsidR="00643A82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 (далее –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муниципального контроля в сфере благоустройства (далее – муниципальный контроль) на</w:t>
      </w:r>
      <w:proofErr w:type="gramEnd"/>
      <w:r>
        <w:rPr>
          <w:rFonts w:ascii="Times New Roman" w:eastAsia="Calibri" w:hAnsi="Times New Roman"/>
          <w:sz w:val="28"/>
          <w:szCs w:val="28"/>
          <w:lang w:val="ru-RU"/>
        </w:rPr>
        <w:t xml:space="preserve"> 202</w:t>
      </w:r>
      <w:r w:rsidR="00643A82">
        <w:rPr>
          <w:rFonts w:ascii="Times New Roman" w:eastAsia="Calibri" w:hAnsi="Times New Roman"/>
          <w:sz w:val="28"/>
          <w:szCs w:val="28"/>
          <w:lang w:val="ru-RU"/>
        </w:rPr>
        <w:t>6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Настоящая Программа разработана в соответствии с положениями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 и П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>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>Правительства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Российской Федерации от 25 июня 2021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года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990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proofErr w:type="gramEnd"/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Настоящая Программа разработана и подлежит исполнению администрацией Вяжевского сельского поселения Новосильского района Орловской области (далее – администрация).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" w:hAnsi="Times New Roman"/>
          <w:sz w:val="28"/>
          <w:szCs w:val="28"/>
          <w:lang w:val="ru-RU"/>
        </w:rPr>
        <w:t xml:space="preserve">1.4.  </w:t>
      </w:r>
      <w:r>
        <w:rPr>
          <w:rFonts w:ascii="Times New Roman" w:hAnsi="Times New Roman"/>
          <w:sz w:val="28"/>
          <w:szCs w:val="28"/>
          <w:lang w:val="ru-RU"/>
        </w:rPr>
        <w:t xml:space="preserve">Для целей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настоящей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Программы используются следующие</w:t>
      </w:r>
      <w:r>
        <w:rPr>
          <w:rFonts w:ascii="Times New Roman" w:eastAsia="Times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основные термины и их определения</w:t>
      </w:r>
      <w:r>
        <w:rPr>
          <w:rFonts w:ascii="Times New Roman" w:eastAsia="Times" w:hAnsi="Times New Roman"/>
          <w:sz w:val="28"/>
          <w:szCs w:val="28"/>
          <w:lang w:val="ru-RU"/>
        </w:rPr>
        <w:t>: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Профилактические 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мероприятия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проводимые администрацией в целях предупреждения возможного нарушения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всеми контролируемыми лицами </w:t>
      </w:r>
      <w:r>
        <w:rPr>
          <w:rFonts w:ascii="Times New Roman" w:hAnsi="Times New Roman"/>
          <w:sz w:val="28"/>
          <w:szCs w:val="28"/>
          <w:lang w:val="ru-RU"/>
        </w:rPr>
        <w:t>обязательных требований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направленные на снижение рисков причинения ущерба охраняемым законом ценностям и отвечающие следующим признакам</w:t>
      </w:r>
      <w:r>
        <w:rPr>
          <w:rFonts w:ascii="Times New Roman" w:eastAsia="Times" w:hAnsi="Times New Roman"/>
          <w:sz w:val="28"/>
          <w:szCs w:val="28"/>
          <w:lang w:val="ru-RU"/>
        </w:rPr>
        <w:t>: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отсутствие принуждения и рекомендательный характер мероприятий для подконтрольных субъектов</w:t>
      </w:r>
      <w:r>
        <w:rPr>
          <w:rFonts w:ascii="Times New Roman" w:eastAsia="Times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отсутствие неблагоприятных последствий </w:t>
      </w:r>
      <w:r>
        <w:rPr>
          <w:rFonts w:ascii="Times New Roman" w:eastAsia="Times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вред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ущерб или угроза их причинения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применение санкций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выдача предписаний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предостережений о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недопустимости нарушения обязательных требований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привлечение к ответственности</w:t>
      </w:r>
      <w:r>
        <w:rPr>
          <w:rFonts w:ascii="Times New Roman" w:eastAsia="Times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в отношении подконтрольных субъектов</w:t>
      </w:r>
      <w:r>
        <w:rPr>
          <w:rFonts w:ascii="Times New Roman" w:eastAsia="Times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направленность на выявление причин и факторов несоблюдения обязательных требований</w:t>
      </w:r>
      <w:r>
        <w:rPr>
          <w:rFonts w:ascii="Times New Roman" w:eastAsia="Times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отсутствие организационной связи с мероприятиями по контролю</w:t>
      </w:r>
      <w:r>
        <w:rPr>
          <w:rFonts w:ascii="Times New Roman" w:eastAsia="Times" w:hAnsi="Times New Roman"/>
          <w:sz w:val="28"/>
          <w:szCs w:val="28"/>
          <w:lang w:val="ru-RU"/>
        </w:rPr>
        <w:t>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Обязательные требования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требования к деятельности подконтрольных субъектов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а также к выполняемой ими работе</w:t>
      </w:r>
      <w:r>
        <w:rPr>
          <w:rFonts w:ascii="Times New Roman" w:eastAsia="Times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имеющие обязательный характер.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Подконтрольные субъекты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юридические лица, индивидуальные предприниматели</w:t>
      </w:r>
      <w:r>
        <w:rPr>
          <w:rFonts w:ascii="Times New Roman" w:eastAsia="Times" w:hAnsi="Times New Roman"/>
          <w:sz w:val="28"/>
          <w:szCs w:val="28"/>
          <w:lang w:val="ru-RU"/>
        </w:rPr>
        <w:t xml:space="preserve"> и граждане, </w:t>
      </w:r>
      <w:r>
        <w:rPr>
          <w:rFonts w:ascii="Times New Roman" w:hAnsi="Times New Roman"/>
          <w:sz w:val="28"/>
          <w:szCs w:val="28"/>
          <w:lang w:val="ru-RU"/>
        </w:rPr>
        <w:t>осуществляющие деятельность в границах Вяжевского сельского поселения Новосильского района Орловской области, обеспечивающие благоустройство на прилегающей территории.</w:t>
      </w:r>
      <w:proofErr w:type="gramEnd"/>
    </w:p>
    <w:p w:rsidR="00E16529" w:rsidRDefault="00E16529" w:rsidP="00E16529">
      <w:pPr>
        <w:pStyle w:val="a6"/>
        <w:jc w:val="center"/>
        <w:rPr>
          <w:rFonts w:ascii="Cambria" w:hAnsi="Cambria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которых направлена Программа</w:t>
      </w:r>
    </w:p>
    <w:p w:rsidR="00E16529" w:rsidRDefault="00E16529" w:rsidP="00E16529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Объектами при осуществлении вида муниципального контроля (далее - объекты контроля) являются: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деятельность, действия (бездействие) контролируемых лиц, в сфере благоустройства территории Вяжевского сельского поселения,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3) здания, строения, сооружения, линейные объекты,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Контролируемыми лицами при осуществлении муниципального контроля являются граждане и организации, указанные в статье 31 Федерального закона № 248-ФЗ,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 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2.4. Предметом муниципального контроля на территории Вяжевского сельского поселения Новосильского района Орловской области  является: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1) соблюдение организациями, индивидуальными предпринимателями и гражданами обязательных требований, чистоты и порядка на территории Вяжевского сельского поселения Новосильского района Орловской области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установленных правилами благоустройства на территории Вяжевского сельского поселения Новосильского района Орловской области утвержденных решением Вяжевского сельского Совета народных депутатов от 02.02.2021 года. № 128 (далее – Правила), требований к обеспечению доступности для инвалидов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объектов социальной, инженерной и транспортной инфраструктур и предоставляемых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услуг, организация благоустройства территории Вяжевского сельского поселения Новосильского района Орловской области в соответствии с утвержденными Правилами;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исполнение решений, принимаемых по результатам контрольных мероприятий.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2.5. Администрацией за 9 месяцев 202</w:t>
      </w:r>
      <w:r w:rsidR="00643A82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2.6. В рамках профилактики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администрацией  в 202</w:t>
      </w:r>
      <w:r w:rsidR="00643A82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году осуществляются следующие мероприятия: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размещение  на официальном сайте администрации Новосильского района (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novosilr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в разделе – Вяжевское сельское поселение в информационно-телекоммуникационной сети «Интернет» перечней нормативных правовых актов,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осуществление информирования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на официальном сайте администрации Новосильского района (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novosilr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в разделе – Вяжевское сельское поселение в информационно-телекоммуникационной сети «Интернет»; 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                 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 За 9 месяцев 202</w:t>
      </w:r>
      <w:r w:rsidR="00643A82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3. Цели 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E16529" w:rsidRDefault="00E16529" w:rsidP="00E16529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3.1. Целями реализации Программы являются: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предупреждение нарушений обязательных требований в сфере благоустройства;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повышение прозрачности системы контрольно-надзорной деятельности.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3.2. Задачами реализации Программы являются: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4. Перечень профилактических мероприятий,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сроки (периодичность) их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проведения</w:t>
      </w:r>
    </w:p>
    <w:p w:rsidR="00E16529" w:rsidRDefault="00E16529" w:rsidP="00E16529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4.1. В соответствии с </w:t>
      </w:r>
      <w:r>
        <w:rPr>
          <w:rFonts w:ascii="Times New Roman" w:hAnsi="Times New Roman"/>
          <w:sz w:val="28"/>
          <w:szCs w:val="28"/>
          <w:lang w:val="ru-RU"/>
        </w:rPr>
        <w:t>Положением о муниципальном контроле в сфере благоустройства на территории Вяжевского сельского поселения Новосильского района Орловской области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, утвержденным решением Вяжевского сельского Совета народных депутатов от 07.10.2021 г. № 8 проводятся следующие профилактические мероприятия: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информирование;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консультирование;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объявление предостережения;</w:t>
      </w:r>
    </w:p>
    <w:p w:rsidR="00E16529" w:rsidRDefault="00E16529" w:rsidP="00E1652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профилактический визит.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Arial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4.2. Перечень профилактических мероприятий Программы, сроки (периодичность) их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проведения, ответственные за их осуществление, приведены в П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лане мероприятий по профилактике </w:t>
      </w:r>
      <w:r>
        <w:rPr>
          <w:rFonts w:ascii="Times New Roman" w:hAnsi="Times New Roman"/>
          <w:sz w:val="28"/>
          <w:szCs w:val="28"/>
          <w:lang w:val="ru-RU"/>
        </w:rPr>
        <w:t xml:space="preserve">рисков причинения вреда (ущерба)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охраняемым законом ценностям в рамках </w:t>
      </w:r>
      <w:r>
        <w:rPr>
          <w:rFonts w:ascii="Times New Roman" w:eastAsia="Calibri" w:hAnsi="Times New Roman"/>
          <w:sz w:val="28"/>
          <w:szCs w:val="28"/>
          <w:lang w:val="ru-RU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  <w:lang w:val="ru-RU"/>
        </w:rPr>
        <w:t xml:space="preserve"> Вяжевского сельского поселения Новосильского района Орловской области на 2025 год </w:t>
      </w:r>
      <w:r>
        <w:rPr>
          <w:rFonts w:ascii="Times New Roman" w:eastAsia="Arial" w:hAnsi="Times New Roman"/>
          <w:sz w:val="28"/>
          <w:szCs w:val="28"/>
          <w:lang w:val="ru-RU"/>
        </w:rPr>
        <w:t>(Приложение к Программе).</w:t>
      </w:r>
    </w:p>
    <w:p w:rsidR="00E16529" w:rsidRDefault="00E16529" w:rsidP="00E16529">
      <w:pPr>
        <w:pStyle w:val="a6"/>
        <w:rPr>
          <w:rFonts w:ascii="Cambria" w:eastAsia="Arial" w:hAnsi="Cambria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5. Показатели результативности 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эффективности Программы</w:t>
      </w:r>
    </w:p>
    <w:p w:rsidR="00E16529" w:rsidRDefault="00E16529" w:rsidP="00E16529">
      <w:pPr>
        <w:pStyle w:val="a6"/>
        <w:rPr>
          <w:rFonts w:ascii="Cambria" w:hAnsi="Cambria"/>
          <w:b/>
          <w:color w:val="000000"/>
          <w:shd w:val="clear" w:color="auto" w:fill="FFFFFF"/>
          <w:lang w:val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7219"/>
        <w:gridCol w:w="2106"/>
      </w:tblGrid>
      <w:tr w:rsidR="00E16529" w:rsidTr="00E1652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  <w:proofErr w:type="spellEnd"/>
          </w:p>
        </w:tc>
      </w:tr>
      <w:tr w:rsidR="00E16529" w:rsidTr="00E16529">
        <w:trPr>
          <w:trHeight w:hRule="exact" w:val="2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Полнота информации, размещенной на официальном сайте администрации Новосильского района (</w:t>
            </w:r>
            <w:r>
              <w:rPr>
                <w:rFonts w:ascii="Times New Roman" w:hAnsi="Times New Roman"/>
                <w:sz w:val="28"/>
                <w:szCs w:val="28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novosilr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 в разделе – Вяжевское сельское поселение в информационно-телекоммуникационной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16529" w:rsidTr="00E16529">
        <w:trPr>
          <w:trHeight w:hRule="exact" w:val="13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</w:p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исполнено</w:t>
            </w:r>
          </w:p>
        </w:tc>
      </w:tr>
      <w:tr w:rsidR="00E16529" w:rsidTr="00E16529">
        <w:trPr>
          <w:trHeight w:hRule="exact" w:val="29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(%)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более</w:t>
            </w:r>
          </w:p>
        </w:tc>
      </w:tr>
      <w:tr w:rsidR="00E16529" w:rsidTr="00E16529">
        <w:trPr>
          <w:trHeight w:hRule="exact" w:val="6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16529" w:rsidRDefault="00E16529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E16529" w:rsidRDefault="00E16529" w:rsidP="00E16529">
      <w:pPr>
        <w:pStyle w:val="a6"/>
        <w:rPr>
          <w:rFonts w:ascii="Cambria" w:eastAsia="Arial" w:hAnsi="Cambria"/>
          <w:lang w:val="ru-RU"/>
        </w:rPr>
      </w:pPr>
    </w:p>
    <w:p w:rsidR="00E16529" w:rsidRDefault="00E16529" w:rsidP="00E16529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Arial" w:hAnsi="Times New Roman"/>
          <w:sz w:val="28"/>
          <w:szCs w:val="28"/>
          <w:lang w:val="ru-RU"/>
        </w:rPr>
        <w:t xml:space="preserve">5.1. Результатом выполнения </w:t>
      </w:r>
      <w:proofErr w:type="gramStart"/>
      <w:r>
        <w:rPr>
          <w:rFonts w:ascii="Times New Roman" w:eastAsia="Arial" w:hAnsi="Times New Roman"/>
          <w:sz w:val="28"/>
          <w:szCs w:val="28"/>
          <w:lang w:val="ru-RU"/>
        </w:rPr>
        <w:t>мероприятий, предусмотренных планом мероприятий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ru-RU"/>
        </w:rPr>
        <w:t>профилактике нарушений является</w:t>
      </w:r>
      <w:proofErr w:type="gramEnd"/>
      <w:r>
        <w:rPr>
          <w:rFonts w:ascii="Times New Roman" w:eastAsia="Arial" w:hAnsi="Times New Roman"/>
          <w:sz w:val="28"/>
          <w:szCs w:val="28"/>
          <w:lang w:val="ru-RU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5.2. Сведения о результатах профилактической работы за год</w:t>
      </w:r>
      <w:r>
        <w:rPr>
          <w:rFonts w:ascii="Times New Roman" w:eastAsia="Times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размещаются в виде годового отчета об осуществлении муниципального контроля на официальном сайте администрации Новосильского района (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novosilr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в разделе – Вяжевское сельское поселение в информационно-телекоммуникационной сети «Интернет»</w:t>
      </w:r>
      <w:r>
        <w:rPr>
          <w:rFonts w:ascii="Times New Roman" w:eastAsia="Times" w:hAnsi="Times New Roman"/>
          <w:sz w:val="28"/>
          <w:szCs w:val="28"/>
          <w:lang w:val="ru-RU"/>
        </w:rPr>
        <w:t>.</w:t>
      </w:r>
    </w:p>
    <w:p w:rsidR="00E16529" w:rsidRDefault="00E16529" w:rsidP="00E16529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E16529" w:rsidRDefault="00E16529" w:rsidP="00E16529">
      <w:pPr>
        <w:pStyle w:val="a6"/>
        <w:rPr>
          <w:rFonts w:ascii="Cambria" w:hAnsi="Cambria"/>
          <w:sz w:val="24"/>
          <w:szCs w:val="24"/>
          <w:lang w:val="ru-RU"/>
        </w:rPr>
      </w:pPr>
    </w:p>
    <w:p w:rsidR="00E16529" w:rsidRDefault="00E16529" w:rsidP="00E16529">
      <w:pPr>
        <w:pStyle w:val="a6"/>
        <w:rPr>
          <w:b/>
          <w:lang w:val="ru-RU"/>
        </w:rPr>
      </w:pPr>
    </w:p>
    <w:p w:rsidR="00E16529" w:rsidRDefault="00E16529" w:rsidP="00E165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E16529">
          <w:pgSz w:w="11906" w:h="16838"/>
          <w:pgMar w:top="709" w:right="849" w:bottom="568" w:left="1276" w:header="709" w:footer="709" w:gutter="0"/>
          <w:pgNumType w:start="1"/>
          <w:cols w:space="720"/>
        </w:sectPr>
      </w:pPr>
    </w:p>
    <w:p w:rsidR="00E16529" w:rsidRDefault="00E16529" w:rsidP="00E16529">
      <w:pPr>
        <w:pStyle w:val="a6"/>
        <w:jc w:val="right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lastRenderedPageBreak/>
        <w:t xml:space="preserve">Приложение </w:t>
      </w:r>
    </w:p>
    <w:p w:rsidR="00E16529" w:rsidRDefault="00E16529" w:rsidP="00E16529">
      <w:pPr>
        <w:pStyle w:val="a6"/>
        <w:jc w:val="right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к Программе п</w:t>
      </w:r>
      <w:r>
        <w:rPr>
          <w:rFonts w:ascii="Times New Roman" w:hAnsi="Times New Roman"/>
          <w:sz w:val="26"/>
          <w:szCs w:val="26"/>
          <w:lang w:val="ru-RU"/>
        </w:rPr>
        <w:t xml:space="preserve">рофилактики рисков причинения вреда (ущерба) </w:t>
      </w:r>
    </w:p>
    <w:p w:rsidR="00E16529" w:rsidRDefault="00E16529" w:rsidP="00E16529">
      <w:pPr>
        <w:pStyle w:val="a6"/>
        <w:jc w:val="right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охраняемым законом ценностям в рамках 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муниципального контроля </w:t>
      </w:r>
    </w:p>
    <w:p w:rsidR="00E16529" w:rsidRDefault="00E16529" w:rsidP="00E16529">
      <w:pPr>
        <w:pStyle w:val="a6"/>
        <w:jc w:val="right"/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в сфере благоустройства на территории </w:t>
      </w:r>
      <w:r>
        <w:rPr>
          <w:rFonts w:ascii="Times New Roman" w:hAnsi="Times New Roman"/>
          <w:sz w:val="26"/>
          <w:szCs w:val="26"/>
          <w:lang w:val="ru-RU"/>
        </w:rPr>
        <w:t xml:space="preserve">Вяжевского сельского поселения  </w:t>
      </w:r>
    </w:p>
    <w:p w:rsidR="00E16529" w:rsidRDefault="00E16529" w:rsidP="00E16529">
      <w:pPr>
        <w:pStyle w:val="a6"/>
        <w:jc w:val="right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Новосильского района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Орловской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области на 202</w:t>
      </w:r>
      <w:r w:rsidR="00643A82">
        <w:rPr>
          <w:rFonts w:ascii="Times New Roman" w:hAnsi="Times New Roman"/>
          <w:sz w:val="26"/>
          <w:szCs w:val="26"/>
          <w:lang w:val="ru-RU"/>
        </w:rPr>
        <w:t>6</w:t>
      </w:r>
      <w:r>
        <w:rPr>
          <w:rFonts w:ascii="Times New Roman" w:hAnsi="Times New Roman"/>
          <w:sz w:val="26"/>
          <w:szCs w:val="26"/>
          <w:lang w:val="ru-RU"/>
        </w:rPr>
        <w:t xml:space="preserve"> год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</w:p>
    <w:p w:rsidR="00E16529" w:rsidRDefault="00E16529" w:rsidP="00E16529">
      <w:pPr>
        <w:pStyle w:val="a6"/>
        <w:jc w:val="right"/>
        <w:rPr>
          <w:rFonts w:ascii="Times New Roman" w:eastAsia="Calibri" w:hAnsi="Times New Roman"/>
          <w:sz w:val="26"/>
          <w:szCs w:val="26"/>
          <w:lang w:val="ru-RU"/>
        </w:rPr>
      </w:pPr>
    </w:p>
    <w:p w:rsidR="00E16529" w:rsidRDefault="00E16529" w:rsidP="00E16529">
      <w:pPr>
        <w:pStyle w:val="a6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ru-RU"/>
        </w:rPr>
        <w:t>П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>лан</w:t>
      </w:r>
    </w:p>
    <w:p w:rsidR="00E16529" w:rsidRDefault="00E16529" w:rsidP="00E16529">
      <w:pPr>
        <w:pStyle w:val="a6"/>
        <w:jc w:val="center"/>
        <w:rPr>
          <w:rFonts w:ascii="Times New Roman" w:eastAsia="Times New Roman" w:hAnsi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 мероприятий по профилактике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рисков причинения вреда (ущерба) </w:t>
      </w:r>
    </w:p>
    <w:p w:rsidR="00E16529" w:rsidRDefault="00E16529" w:rsidP="00E16529">
      <w:pPr>
        <w:pStyle w:val="a6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охраняемым законом ценностям в рамках 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муниципального контроля в сфере благоустройства </w:t>
      </w:r>
    </w:p>
    <w:p w:rsidR="00E16529" w:rsidRDefault="00E16529" w:rsidP="00E16529">
      <w:pPr>
        <w:pStyle w:val="a6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/>
          <w:b/>
          <w:sz w:val="26"/>
          <w:szCs w:val="26"/>
          <w:lang w:val="ru-RU"/>
        </w:rPr>
        <w:t>на территории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Вяжевского сельского поселения Новосильского района Орловской области на 202</w:t>
      </w:r>
      <w:r w:rsidR="00643A82">
        <w:rPr>
          <w:rFonts w:ascii="Times New Roman" w:hAnsi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год</w:t>
      </w:r>
    </w:p>
    <w:p w:rsidR="00E16529" w:rsidRDefault="00E16529" w:rsidP="00E16529">
      <w:pPr>
        <w:pStyle w:val="a6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tbl>
      <w:tblPr>
        <w:tblW w:w="150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6806"/>
        <w:gridCol w:w="2552"/>
        <w:gridCol w:w="2269"/>
      </w:tblGrid>
      <w:tr w:rsidR="00E16529" w:rsidTr="00E165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Форма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Должностные лица администрации ответственные за реализацию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периодичность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их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</w:tr>
      <w:tr w:rsidR="00E16529" w:rsidTr="00E165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16529" w:rsidRPr="00041512" w:rsidTr="00E16529">
        <w:trPr>
          <w:trHeight w:val="9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Ведущий специалист администрации Вяжевского сельского поселения</w:t>
            </w:r>
          </w:p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 мере необходимости в течение года;</w:t>
            </w:r>
          </w:p>
        </w:tc>
      </w:tr>
      <w:tr w:rsidR="00E16529" w:rsidTr="00E16529">
        <w:trPr>
          <w:trHeight w:val="13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Pr="00E16529" w:rsidRDefault="00E16529">
            <w:pPr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Pr="00E16529" w:rsidRDefault="00E16529">
            <w:pPr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Публикация на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Ведущий специалист администрации Вяжевского сельского поселения</w:t>
            </w:r>
          </w:p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proofErr w:type="spellEnd"/>
          </w:p>
        </w:tc>
      </w:tr>
      <w:tr w:rsidR="00E16529" w:rsidTr="00E16529">
        <w:trPr>
          <w:trHeight w:val="10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Ведущий специалист администрации Вяжевского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обновления</w:t>
            </w:r>
            <w:proofErr w:type="spellEnd"/>
          </w:p>
        </w:tc>
      </w:tr>
      <w:tr w:rsidR="00E16529" w:rsidRPr="00041512" w:rsidTr="00E16529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Объявление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предостережения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Ведущий специалист администрации Вяжевского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 течение года (при наличии оснований)</w:t>
            </w:r>
          </w:p>
        </w:tc>
      </w:tr>
      <w:tr w:rsidR="00E16529" w:rsidRPr="00041512" w:rsidTr="00E16529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Консультирование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Проведение должностными лицами администрации консультаций:</w:t>
            </w:r>
          </w:p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u w:val="none"/>
                  <w:lang w:val="ru-RU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Ведущий специалист администрации Вяжевского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 течение года (при наличии оснований)</w:t>
            </w:r>
          </w:p>
        </w:tc>
      </w:tr>
      <w:tr w:rsidR="00E16529" w:rsidRPr="00041512" w:rsidTr="00E16529">
        <w:trPr>
          <w:trHeight w:val="1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Проведение должностными лицами администрации информирования контролируемых лиц об обязательных требованиях, предъявляемых к его деятельности либо 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Ведущий специалист администрации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Вяжевского сельского поселения</w:t>
            </w:r>
          </w:p>
          <w:p w:rsidR="00E16529" w:rsidRDefault="00E16529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29" w:rsidRDefault="00E1652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В течение года (при наличии оснований)</w:t>
            </w:r>
          </w:p>
        </w:tc>
      </w:tr>
    </w:tbl>
    <w:p w:rsidR="00E16529" w:rsidRDefault="00E16529" w:rsidP="00E16529">
      <w:pPr>
        <w:pStyle w:val="a6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172E1" w:rsidRPr="00E16529" w:rsidRDefault="00E172E1">
      <w:pPr>
        <w:rPr>
          <w:lang w:val="ru-RU"/>
        </w:rPr>
      </w:pPr>
    </w:p>
    <w:sectPr w:rsidR="00E172E1" w:rsidRPr="00E16529" w:rsidSect="00E16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92"/>
    <w:rsid w:val="00041512"/>
    <w:rsid w:val="00270E92"/>
    <w:rsid w:val="00643A82"/>
    <w:rsid w:val="00E16529"/>
    <w:rsid w:val="00E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29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529"/>
    <w:rPr>
      <w:color w:val="0000FF" w:themeColor="hyperlink"/>
      <w:u w:val="single"/>
    </w:rPr>
  </w:style>
  <w:style w:type="character" w:styleId="a4">
    <w:name w:val="Emphasis"/>
    <w:uiPriority w:val="20"/>
    <w:qFormat/>
    <w:rsid w:val="00E16529"/>
    <w:rPr>
      <w:i w:val="0"/>
      <w:iCs w:val="0"/>
      <w:caps/>
      <w:spacing w:val="5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E16529"/>
    <w:rPr>
      <w:lang w:val="en-US" w:bidi="en-US"/>
    </w:rPr>
  </w:style>
  <w:style w:type="paragraph" w:styleId="a6">
    <w:name w:val="No Spacing"/>
    <w:basedOn w:val="a"/>
    <w:link w:val="a5"/>
    <w:uiPriority w:val="1"/>
    <w:qFormat/>
    <w:rsid w:val="00E16529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29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529"/>
    <w:rPr>
      <w:color w:val="0000FF" w:themeColor="hyperlink"/>
      <w:u w:val="single"/>
    </w:rPr>
  </w:style>
  <w:style w:type="character" w:styleId="a4">
    <w:name w:val="Emphasis"/>
    <w:uiPriority w:val="20"/>
    <w:qFormat/>
    <w:rsid w:val="00E16529"/>
    <w:rPr>
      <w:i w:val="0"/>
      <w:iCs w:val="0"/>
      <w:caps/>
      <w:spacing w:val="5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E16529"/>
    <w:rPr>
      <w:lang w:val="en-US" w:bidi="en-US"/>
    </w:rPr>
  </w:style>
  <w:style w:type="paragraph" w:styleId="a6">
    <w:name w:val="No Spacing"/>
    <w:basedOn w:val="a"/>
    <w:link w:val="a5"/>
    <w:uiPriority w:val="1"/>
    <w:qFormat/>
    <w:rsid w:val="00E16529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2578</Words>
  <Characters>14695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6</cp:revision>
  <dcterms:created xsi:type="dcterms:W3CDTF">2024-12-25T09:03:00Z</dcterms:created>
  <dcterms:modified xsi:type="dcterms:W3CDTF">2025-09-30T07:35:00Z</dcterms:modified>
</cp:coreProperties>
</file>