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19" w:rsidRDefault="00D93019" w:rsidP="00D93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D93019" w:rsidRDefault="00D93019" w:rsidP="00D93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93019" w:rsidRDefault="00D93019" w:rsidP="00D93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ОРЛОВСКАЯ ОБЛАСТЬ</w:t>
      </w:r>
    </w:p>
    <w:p w:rsidR="00D93019" w:rsidRDefault="00D93019" w:rsidP="00D93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019" w:rsidRDefault="00D93019" w:rsidP="00D9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НОВОСИЛЬСКИЙ РАЙОН</w:t>
      </w:r>
    </w:p>
    <w:p w:rsidR="00D93019" w:rsidRDefault="00D93019" w:rsidP="00D9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3019" w:rsidRDefault="00D93019" w:rsidP="00D9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ВЯЖЕВСКОГО СЕЛЬСКОГО ПОСЕЛЕНИЯ</w:t>
      </w:r>
    </w:p>
    <w:p w:rsidR="00D93019" w:rsidRDefault="00D93019" w:rsidP="00D9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3019" w:rsidRDefault="00D93019" w:rsidP="00D9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D93019" w:rsidRDefault="00D93019" w:rsidP="00D9301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019" w:rsidRDefault="00D93019" w:rsidP="00D93019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2023г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№ </w:t>
      </w:r>
    </w:p>
    <w:p w:rsidR="00D93019" w:rsidRDefault="00D93019" w:rsidP="00D930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</w:t>
      </w: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287.7 Гражданского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Устава муниципального образования Вяжевского сельского поселения, администрация Вяжевского сельского поселения Новосильского района Орловской области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93019" w:rsidRDefault="00D93019" w:rsidP="00D9301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Вяжевского сельского поселения Новосильского района Орловской области, согласно приложению к настоящему постановлению.</w:t>
      </w:r>
    </w:p>
    <w:p w:rsidR="00D93019" w:rsidRDefault="00D93019" w:rsidP="00D93019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 момента его подписания и подлежит обнародованию и размещению на официальном сайте администрации Новосильского района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Орловской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novosilr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 разделе Вяжевское сельское поселение и на информационном стенде администрации Вяжевского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019" w:rsidRDefault="00D93019" w:rsidP="00D9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93019" w:rsidRDefault="00D93019" w:rsidP="00D93019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Вяжевского сельского поселения                                       С.Н.Архипов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3019" w:rsidRDefault="00D93019" w:rsidP="00D93019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93019" w:rsidRDefault="00D93019" w:rsidP="00D93019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93019" w:rsidRDefault="00D93019" w:rsidP="00D93019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Вяжевского сельского поселения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«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2023 г. №</w:t>
      </w: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Вяжевского сельского поселения Новосильского района Орловской области</w:t>
      </w:r>
    </w:p>
    <w:p w:rsidR="00D93019" w:rsidRDefault="00D93019" w:rsidP="00D9301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Вяжевского сельского поселения (далее – Порядок), разработан в соответствии с Конституцией Российской Федерации, Гражданским Кодексом Российской Федерации, Жилищным Кодексом Российской Федерации, Приказом Министерства строительства и жилищно-коммунального хозяйства Российской Федерации от 14.05.2021 № 292/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правил пользования жилыми помещениями» и устанавливает порядок вынесения предупреждений собственникам помещений, расположенных на территории Вяжевского сельского поселения Новосильского района Орловской области, которые используют помещения не по назначению, систематически нарушают права и законные интересы соседей, либо бесхозяйственно содержат помещение, допуская его разрушение (далее – предупреждение) и прекращения права собственности на бесхозяйственно содержимое помещение.</w:t>
      </w:r>
      <w:proofErr w:type="gramEnd"/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уполномоченный орган – Администрация Вяжевского сельского поселения, 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использование помещения не по назначению – использование жилого помещения не для проживания граждан, а для иных целей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использование его для офисов, складов, размещения промышленных производств, содержания и разведения животных), фактическое превращение жилого помещения в нежилое, что нарушает права и законные интересы других граждан, нарушает требования, которым должно отвечать жилое помещение (пожарной безопасности, санитарно-гигиенические) и использование нежилого помещения для проживания там граждан;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систематическое нарушение прав и законных интересов соседей – многократные, постоянно повторяющиеся действия собственника и (или) членами его семьи по пользованию жилым помещением без соблюдения прав и законных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проживающих в этом жилом помещении или доме граждан, без соблюдения требований пожарной безопасности, санитарно-</w:t>
      </w:r>
      <w:r>
        <w:rPr>
          <w:rFonts w:ascii="Times New Roman" w:hAnsi="Times New Roman" w:cs="Times New Roman"/>
          <w:sz w:val="28"/>
          <w:szCs w:val="28"/>
        </w:rPr>
        <w:lastRenderedPageBreak/>
        <w:t>гигиенических, экологических и иных требований законодательства, правил пользования жилыми помещениями (прослушивание музыки, использование телевизора, игра на музыкальных инструментах в ночное время с превышением допустимой громкости; производство ремонтных, строительных работ или иных действий, повлекших нарушение покоя граждан и тишины в ночное время; нарушение правил содержания домашних животных; совершение в отношении соседей хулиганских действий);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бесхозяйственное содержание помещений – целенаправленные постоянного характера действия собственника и (или) членов его семьи, влекущие повреждение либо уничтожение структурных элементов квартиры (окон, дверей, пола, стен, санитарно-технического оборудования и т.п.).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Иные понятия, используемые в настоящем Порядке, применяются в тех же значениях, что и в нормативных правовых актах Российской Федерации, Орловской области, муниципальных правовых актах Вяжевского сельского поселения.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Вынесение предупреждений собственникам помещений, расположенных на территории Вяжевского сельского поселения,  которые используют помещения не по назначению, систематически нарушают права и законные интересы соседей, либо бесхозяйственно содержат помещение, допуская его разрушение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Поступившие в Администрацию Вяжевского сельского поселения обращения граждан, юридических лиц, информация от органов государственной власти или местного самоуправления о фактах использования помещения не по назначению, систематическому нарушению прав и интересов соседей либо бесхозяйственному содержанию помещений, расположенных на территории Вяжевского сельского поселения (далее – обращения), рассматриваются уполномоченным органом.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рассмотрении обращений Уполномоченный орган вправе: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осмотр помещений, в том числе с участием заявителя;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опрашивать заинтересованных лиц;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запрашивать,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Обращения рассматриваются в течение 30 дней со дня их регистрации.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случае подтверждения фактов использования помещения не по назначению, систематического нарушения прав и законных интересов соседей, либо бесхозяйственного содержания помещение, допуская его разрушение, уполномоченный орган выносит в адрес собственника предупреждение о необходимости устранить нарушения (далее – предупреждение).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помещение используется не по назначению и собственником подано заявление о переводе жилого помещения в нежилое или нежилого помещения в жилое, либо судом рассматривается спор по данному вопросу и окончательное решение не принято, предупреждение не выносится, о данном факте уведомляется заявитель.</w:t>
      </w:r>
      <w:proofErr w:type="gramEnd"/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собственник бесхозяйственно содержит помещение, допуская его разрушение, уполномоченный орган в предупреждении назначает собственнику соразмерный срок для ремонта помещения. 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Предупреждение вручается собственнику помещения под подпись либо направляется заказным письмом.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ознакомиться и подписать предупреждение, уполномоченным органом в предупреждении делается соответствующая отметка. 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Предостережение может быть обжаловано в суд.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подтверждения фактов бесхозяйственного содержания жилого помещения копия предостережения и материалов направляется в Государственную жилищную инспекцию Орловской области для решения вопроса о привлечении к административной ответственности собственника жилого помещения за нарушения.</w:t>
      </w:r>
      <w:proofErr w:type="gramEnd"/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Принятие мер к собственникам помещений, продолжающим после предупреждения нарушать права и интересы соседей или использовать помещение не по назначению либо без уважительных причин, не произведших необходимый ремонт</w:t>
      </w:r>
    </w:p>
    <w:p w:rsidR="00D93019" w:rsidRDefault="00D93019" w:rsidP="00D93019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случае поступления в течение года с момента вынесения предупреждения обращений граждан, юридических лиц, информации от органов государственной власти или местного самоуправления о фактах продолжения после предупреждения использования помещения не по назначению, нарушению прав и интересов соседей уполномоченный орган рассматривает их в соответствии с п. 2.2, 2.3 настоящего Порядка 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Если при рассмотрении обращения подтвердится, что собственник, получивший предупреждение продолжает нарушать права и интересы соседей или использовать помещение не по назначению уполномоченный орган обращается в суд с исковым заявлением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решения, о чем одновременно уведомляет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 которого послужило основанием для принятия мер в соответствии с настоящим Порядком.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случаях, может быть вынесено повторное предупреждение, при этом заявителю сообщается о причинах принятия такого решения.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являться 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обращения в суд проживание лица в жилом помещении при отсутствии у него в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помещений на территории Вяжевского сельского поселения.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По истечению срока, установленного в соответствии с п. 2.5 Порядка уполномоченный орган проводит осмотр помещений или иным способам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 ли собственном помещения ремонт помещения.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Если ремонт не произведен по уважительным причинам, уполномоченный орган назначает новый срок для ремонта помещения.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Если ремонт не произведен без уважительных причин, уполномоченный орган обращается в суд с исковым заявлением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решения, о чем одновременно уведомляет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 которого послужило основанием для принятия мер в соответствии с настоящим Порядком.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Если установлено, что новое обращение поступило по тем же основаниям, по которым уже внесено предостережение, новых мер не принимается, а заявителю сообщается, что по данным основаниям в адрес собственника помещения уже внесено предостережение с указанием даты его внесения.</w:t>
      </w: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D93019" w:rsidRDefault="00D93019" w:rsidP="00D9301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рассмотрении обращении установлен факт смерти собственника жилого помещения физического лица и отсутствия наследников предостережение не выносится, о данном факте уведомляется заявитель и инициируется процедура оформления выморочного имущества в собственность муниципального образования Вяжевского сельского поселения или уведомляется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Орловской области.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если при рассмотрении обращения установлен факт прекращения деятельности собственника юридического лица предостережение не выносится, о данном факте уведомляется заявитель, а в адрес УФНС России по Орловской области направляется информация для решения вопроса об обращении в суд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назначении процедуры распределения обнаруженного имущества среди лиц, имеющих на это право в соответствии с п. 5.2 ст. 64 ГК РФ.</w:t>
      </w: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Правила, предусмотренные настоящим Порядком, применяются к отношениям, связанным с прекращением права собственности на бесхозяйственно содержимые жилые помещения, с особенностями, предусмотренными Жилищным кодексом Российской Федерации.</w:t>
      </w:r>
    </w:p>
    <w:p w:rsidR="00D93019" w:rsidRDefault="00D93019" w:rsidP="00D93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3019" w:rsidRDefault="00D93019" w:rsidP="00D93019">
      <w:pPr>
        <w:spacing w:after="0" w:line="240" w:lineRule="auto"/>
        <w:ind w:left="453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Приложение</w:t>
      </w:r>
    </w:p>
    <w:p w:rsidR="00D93019" w:rsidRDefault="00D93019" w:rsidP="00D9301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Вяжевского сельского поселения Новосильского района Орловской области</w:t>
      </w:r>
    </w:p>
    <w:p w:rsidR="00D93019" w:rsidRDefault="00D93019" w:rsidP="00D93019">
      <w:pPr>
        <w:spacing w:after="0" w:line="240" w:lineRule="auto"/>
        <w:ind w:left="453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</w:t>
      </w:r>
    </w:p>
    <w:p w:rsidR="00D93019" w:rsidRDefault="00D93019" w:rsidP="00D9301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устранения выявленных нарушений</w:t>
      </w:r>
    </w:p>
    <w:p w:rsidR="00D93019" w:rsidRDefault="00D93019" w:rsidP="00D93019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«___»________20___г. </w:t>
      </w: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 в соответствии со статьей 287.7 Гражданского кодекса Российской Федерации выносит предупреждение</w:t>
      </w: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93019" w:rsidRDefault="00D93019" w:rsidP="00D9301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физического лица или наименование юридического лица)</w:t>
      </w: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93019" w:rsidRDefault="00D93019" w:rsidP="00D9301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(документ, удостоверяющий личность физического лица или ИНН и ОГРН юридического лица)</w:t>
      </w: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3019" w:rsidRDefault="00D93019" w:rsidP="00D9301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3019" w:rsidRDefault="00D93019" w:rsidP="00D9301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являющемуся собственником помещения, расположенного по адресу: __________________________________________________________________</w:t>
      </w:r>
      <w:proofErr w:type="gramEnd"/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использующему помещение не по назначению, систематически нарушающему права и интересы соседей либо бесхозяйственно содержащему помещение, допуская его разрушение, о необходимости устранения выявленных нарушений: </w:t>
      </w:r>
      <w:proofErr w:type="gramEnd"/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3019" w:rsidRDefault="00D93019" w:rsidP="00D9301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(перечень нарушений)</w:t>
      </w: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______________ дней со дня получения данного предупреждения Вам необходимо произвести ремонт помещения, а именно: </w:t>
      </w: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3019" w:rsidRDefault="00D93019" w:rsidP="00D9301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(перечень мероприятий)</w:t>
      </w: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если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допускать нарушения или не отремонтируете помещения в установленный срок, Администрация _________________ обратится в суд с исковым заявлением о продаже с публичных торгов принадлежащего Вам помещения. </w:t>
      </w: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Вяжевского сельского поселения                         С.Н.Архипов</w:t>
      </w:r>
    </w:p>
    <w:p w:rsidR="00D93019" w:rsidRDefault="00D93019" w:rsidP="00D930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00CB9" w:rsidRDefault="00800CB9"/>
    <w:sectPr w:rsidR="0080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50"/>
    <w:rsid w:val="00577550"/>
    <w:rsid w:val="00800CB9"/>
    <w:rsid w:val="00D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1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1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2028</Words>
  <Characters>11566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2023-10-31T07:44:00Z</dcterms:created>
  <dcterms:modified xsi:type="dcterms:W3CDTF">2023-10-31T07:50:00Z</dcterms:modified>
</cp:coreProperties>
</file>