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29" w:rsidRPr="00E41723" w:rsidRDefault="00B05E29" w:rsidP="00B05E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723">
        <w:rPr>
          <w:rFonts w:ascii="Times New Roman" w:hAnsi="Times New Roman"/>
          <w:b/>
          <w:sz w:val="28"/>
          <w:szCs w:val="28"/>
        </w:rPr>
        <w:t>Муниципальный этап</w:t>
      </w:r>
    </w:p>
    <w:p w:rsidR="00B05E29" w:rsidRPr="00E41723" w:rsidRDefault="00B05E29" w:rsidP="00B05E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723">
        <w:rPr>
          <w:rFonts w:ascii="Times New Roman" w:hAnsi="Times New Roman"/>
          <w:b/>
          <w:sz w:val="28"/>
          <w:szCs w:val="28"/>
        </w:rPr>
        <w:t>Всероссийск</w:t>
      </w:r>
      <w:r>
        <w:rPr>
          <w:rFonts w:ascii="Times New Roman" w:hAnsi="Times New Roman"/>
          <w:b/>
          <w:sz w:val="28"/>
          <w:szCs w:val="28"/>
        </w:rPr>
        <w:t>ой олимпиады школьников по обществознанию</w:t>
      </w:r>
    </w:p>
    <w:p w:rsidR="00B05E29" w:rsidRPr="00E41723" w:rsidRDefault="00B05E29" w:rsidP="00B05E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723">
        <w:rPr>
          <w:rFonts w:ascii="Times New Roman" w:hAnsi="Times New Roman"/>
          <w:b/>
          <w:sz w:val="28"/>
          <w:szCs w:val="28"/>
        </w:rPr>
        <w:t>2021 – 2022 учебный год</w:t>
      </w:r>
    </w:p>
    <w:p w:rsidR="005B225F" w:rsidRPr="00B05E29" w:rsidRDefault="00B05E29" w:rsidP="00B05E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7 - 8</w:t>
      </w:r>
      <w:r w:rsidRPr="00E41723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05E29" w:rsidRDefault="00B05E29" w:rsidP="005A6103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 методика оценивания</w:t>
      </w:r>
    </w:p>
    <w:p w:rsidR="00B05E29" w:rsidRDefault="00B05E29" w:rsidP="005A6103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225F" w:rsidRPr="00895B00" w:rsidRDefault="005B225F" w:rsidP="005A6103">
      <w:pPr>
        <w:spacing w:after="0" w:line="21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895B00">
        <w:rPr>
          <w:rFonts w:ascii="Times New Roman" w:hAnsi="Times New Roman"/>
          <w:b/>
          <w:sz w:val="24"/>
          <w:szCs w:val="24"/>
        </w:rPr>
        <w:t>Задание 1. 5 баллов (по 1 баллу за каждый правильный ответ)</w:t>
      </w:r>
    </w:p>
    <w:p w:rsidR="005B225F" w:rsidRPr="00895B00" w:rsidRDefault="005B225F" w:rsidP="005A6103">
      <w:pPr>
        <w:spacing w:after="0" w:line="21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429"/>
        <w:gridCol w:w="1429"/>
        <w:gridCol w:w="1429"/>
        <w:gridCol w:w="1430"/>
        <w:gridCol w:w="1337"/>
      </w:tblGrid>
      <w:tr w:rsidR="005B225F" w:rsidRPr="00DC419E" w:rsidTr="005A6103">
        <w:tc>
          <w:tcPr>
            <w:tcW w:w="1429" w:type="dxa"/>
          </w:tcPr>
          <w:p w:rsidR="005B225F" w:rsidRPr="00DC419E" w:rsidRDefault="005B225F" w:rsidP="005A610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19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29" w:type="dxa"/>
          </w:tcPr>
          <w:p w:rsidR="005B225F" w:rsidRPr="00DC419E" w:rsidRDefault="005B225F" w:rsidP="005A610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19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429" w:type="dxa"/>
          </w:tcPr>
          <w:p w:rsidR="005B225F" w:rsidRPr="00DC419E" w:rsidRDefault="005B225F" w:rsidP="005A610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19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430" w:type="dxa"/>
          </w:tcPr>
          <w:p w:rsidR="005B225F" w:rsidRPr="00DC419E" w:rsidRDefault="005B225F" w:rsidP="005A610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19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337" w:type="dxa"/>
          </w:tcPr>
          <w:p w:rsidR="005B225F" w:rsidRPr="00DC419E" w:rsidRDefault="005B225F" w:rsidP="005A610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19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5B225F" w:rsidRPr="00DC419E" w:rsidTr="005A6103">
        <w:tc>
          <w:tcPr>
            <w:tcW w:w="1429" w:type="dxa"/>
          </w:tcPr>
          <w:p w:rsidR="005B225F" w:rsidRPr="00DC419E" w:rsidRDefault="005B225F" w:rsidP="005A610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19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29" w:type="dxa"/>
          </w:tcPr>
          <w:p w:rsidR="005B225F" w:rsidRPr="00DC419E" w:rsidRDefault="00D57F00" w:rsidP="005A610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19E">
              <w:rPr>
                <w:rFonts w:ascii="Times New Roman" w:hAnsi="Times New Roman"/>
                <w:sz w:val="24"/>
                <w:szCs w:val="24"/>
              </w:rPr>
              <w:t>Н</w:t>
            </w:r>
            <w:r w:rsidR="005B225F" w:rsidRPr="00DC419E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429" w:type="dxa"/>
          </w:tcPr>
          <w:p w:rsidR="005B225F" w:rsidRPr="00DC419E" w:rsidRDefault="005B225F" w:rsidP="005A610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19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30" w:type="dxa"/>
          </w:tcPr>
          <w:p w:rsidR="005B225F" w:rsidRPr="00DC419E" w:rsidRDefault="005B225F" w:rsidP="005A610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37" w:type="dxa"/>
          </w:tcPr>
          <w:p w:rsidR="005B225F" w:rsidRPr="00DC419E" w:rsidRDefault="005B225F" w:rsidP="005A610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19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5A6103" w:rsidRDefault="005A6103" w:rsidP="005A6103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5B225F" w:rsidRPr="00EB0248" w:rsidRDefault="005B225F" w:rsidP="005A6103">
      <w:pPr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F55A3D">
        <w:rPr>
          <w:rFonts w:ascii="Times New Roman" w:hAnsi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/>
          <w:b/>
          <w:i/>
          <w:sz w:val="24"/>
          <w:szCs w:val="24"/>
        </w:rPr>
        <w:t xml:space="preserve">12 баллов </w:t>
      </w:r>
      <w:r w:rsidRPr="008A623D">
        <w:rPr>
          <w:rFonts w:ascii="Times New Roman" w:hAnsi="Times New Roman"/>
          <w:b/>
        </w:rPr>
        <w:t xml:space="preserve">(по </w:t>
      </w:r>
      <w:r>
        <w:rPr>
          <w:rFonts w:ascii="Times New Roman" w:hAnsi="Times New Roman"/>
          <w:b/>
        </w:rPr>
        <w:t>2</w:t>
      </w:r>
      <w:r w:rsidRPr="008A623D">
        <w:rPr>
          <w:rFonts w:ascii="Times New Roman" w:hAnsi="Times New Roman"/>
          <w:b/>
        </w:rPr>
        <w:t xml:space="preserve"> балл</w:t>
      </w:r>
      <w:r>
        <w:rPr>
          <w:rFonts w:ascii="Times New Roman" w:hAnsi="Times New Roman"/>
          <w:b/>
        </w:rPr>
        <w:t>а</w:t>
      </w:r>
      <w:r w:rsidRPr="008A623D">
        <w:rPr>
          <w:rFonts w:ascii="Times New Roman" w:hAnsi="Times New Roman"/>
          <w:b/>
        </w:rPr>
        <w:t xml:space="preserve"> за каждый правильный ответ</w:t>
      </w:r>
      <w:r>
        <w:rPr>
          <w:rFonts w:ascii="Times New Roman" w:hAnsi="Times New Roman"/>
          <w:b/>
        </w:rPr>
        <w:t>, 1 ошибка – 0 баллов</w:t>
      </w:r>
      <w:r w:rsidRPr="008A623D">
        <w:rPr>
          <w:rFonts w:ascii="Times New Roman" w:hAnsi="Times New Roman"/>
          <w:b/>
        </w:rPr>
        <w:t>)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51"/>
        <w:gridCol w:w="1508"/>
        <w:gridCol w:w="1508"/>
      </w:tblGrid>
      <w:tr w:rsidR="005B225F" w:rsidTr="00667304">
        <w:tc>
          <w:tcPr>
            <w:tcW w:w="1558" w:type="dxa"/>
          </w:tcPr>
          <w:p w:rsidR="005B225F" w:rsidRDefault="005B225F" w:rsidP="005A6103">
            <w:pPr>
              <w:pStyle w:val="a7"/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58" w:type="dxa"/>
          </w:tcPr>
          <w:p w:rsidR="005B225F" w:rsidRDefault="005B225F" w:rsidP="005A6103">
            <w:pPr>
              <w:pStyle w:val="a7"/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58" w:type="dxa"/>
          </w:tcPr>
          <w:p w:rsidR="005B225F" w:rsidRDefault="005B225F" w:rsidP="005A6103">
            <w:pPr>
              <w:pStyle w:val="a7"/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582" w:type="dxa"/>
          </w:tcPr>
          <w:p w:rsidR="005B225F" w:rsidRDefault="005B225F" w:rsidP="005A6103">
            <w:pPr>
              <w:pStyle w:val="a7"/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559" w:type="dxa"/>
          </w:tcPr>
          <w:p w:rsidR="005B225F" w:rsidRDefault="005B225F" w:rsidP="005A6103">
            <w:pPr>
              <w:pStyle w:val="a7"/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559" w:type="dxa"/>
          </w:tcPr>
          <w:p w:rsidR="005B225F" w:rsidRDefault="005B225F" w:rsidP="005A6103">
            <w:pPr>
              <w:pStyle w:val="a7"/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</w:tr>
      <w:tr w:rsidR="005B225F" w:rsidTr="00667304">
        <w:tc>
          <w:tcPr>
            <w:tcW w:w="1558" w:type="dxa"/>
          </w:tcPr>
          <w:p w:rsidR="005B225F" w:rsidRDefault="005B225F" w:rsidP="005A6103">
            <w:pPr>
              <w:pStyle w:val="a7"/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8" w:type="dxa"/>
          </w:tcPr>
          <w:p w:rsidR="005B225F" w:rsidRDefault="005B225F" w:rsidP="005A6103">
            <w:pPr>
              <w:pStyle w:val="a7"/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1.3, 5</w:t>
            </w:r>
          </w:p>
        </w:tc>
        <w:tc>
          <w:tcPr>
            <w:tcW w:w="1558" w:type="dxa"/>
          </w:tcPr>
          <w:p w:rsidR="005B225F" w:rsidRDefault="005B225F" w:rsidP="005A6103">
            <w:pPr>
              <w:pStyle w:val="a7"/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82" w:type="dxa"/>
          </w:tcPr>
          <w:p w:rsidR="005B225F" w:rsidRDefault="005B225F" w:rsidP="005A6103">
            <w:pPr>
              <w:pStyle w:val="a7"/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1.2,3,4</w:t>
            </w:r>
          </w:p>
        </w:tc>
        <w:tc>
          <w:tcPr>
            <w:tcW w:w="1559" w:type="dxa"/>
          </w:tcPr>
          <w:p w:rsidR="005B225F" w:rsidRDefault="005B225F" w:rsidP="005A6103">
            <w:pPr>
              <w:pStyle w:val="a7"/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5B225F" w:rsidRDefault="005B225F" w:rsidP="005A6103">
            <w:pPr>
              <w:pStyle w:val="a7"/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5B225F" w:rsidRDefault="005B225F" w:rsidP="005A6103">
      <w:pPr>
        <w:pStyle w:val="Default"/>
        <w:ind w:left="284"/>
        <w:jc w:val="both"/>
        <w:rPr>
          <w:b/>
        </w:rPr>
      </w:pPr>
    </w:p>
    <w:p w:rsidR="005B225F" w:rsidRPr="00895B00" w:rsidRDefault="005B225F" w:rsidP="005A6103">
      <w:pPr>
        <w:pStyle w:val="Default"/>
        <w:ind w:left="284"/>
        <w:jc w:val="both"/>
        <w:rPr>
          <w:b/>
          <w:i/>
          <w:color w:val="auto"/>
        </w:rPr>
      </w:pPr>
      <w:r>
        <w:rPr>
          <w:b/>
        </w:rPr>
        <w:t xml:space="preserve">Задание 3. </w:t>
      </w:r>
      <w:r>
        <w:rPr>
          <w:b/>
          <w:i/>
        </w:rPr>
        <w:t>5 баллов (</w:t>
      </w:r>
      <w:r w:rsidRPr="00895B00">
        <w:rPr>
          <w:b/>
          <w:i/>
        </w:rPr>
        <w:t>п</w:t>
      </w:r>
      <w:r w:rsidRPr="00895B00">
        <w:rPr>
          <w:b/>
          <w:bCs/>
          <w:i/>
          <w:color w:val="auto"/>
        </w:rPr>
        <w:t xml:space="preserve">о </w:t>
      </w:r>
      <w:r>
        <w:rPr>
          <w:b/>
          <w:bCs/>
          <w:i/>
          <w:color w:val="auto"/>
        </w:rPr>
        <w:t>1</w:t>
      </w:r>
      <w:r w:rsidRPr="00895B00">
        <w:rPr>
          <w:b/>
          <w:bCs/>
          <w:i/>
          <w:color w:val="auto"/>
        </w:rPr>
        <w:t xml:space="preserve"> балл</w:t>
      </w:r>
      <w:r>
        <w:rPr>
          <w:b/>
          <w:bCs/>
          <w:i/>
          <w:color w:val="auto"/>
        </w:rPr>
        <w:t>у</w:t>
      </w:r>
      <w:r w:rsidRPr="00895B00">
        <w:rPr>
          <w:b/>
          <w:bCs/>
          <w:i/>
          <w:color w:val="auto"/>
        </w:rPr>
        <w:t xml:space="preserve"> за каждую верную позицию. </w:t>
      </w:r>
    </w:p>
    <w:p w:rsidR="005B225F" w:rsidRPr="00895B00" w:rsidRDefault="005B225F" w:rsidP="005A6103">
      <w:pPr>
        <w:pStyle w:val="a7"/>
        <w:tabs>
          <w:tab w:val="left" w:pos="426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1829"/>
        <w:gridCol w:w="1828"/>
        <w:gridCol w:w="1830"/>
        <w:gridCol w:w="1828"/>
        <w:gridCol w:w="1830"/>
      </w:tblGrid>
      <w:tr w:rsidR="005B225F" w:rsidRPr="00AB3EC1" w:rsidTr="005A6103">
        <w:tc>
          <w:tcPr>
            <w:tcW w:w="1829" w:type="dxa"/>
          </w:tcPr>
          <w:p w:rsidR="005B225F" w:rsidRPr="00AB3EC1" w:rsidRDefault="005B225F" w:rsidP="005A6103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C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28" w:type="dxa"/>
          </w:tcPr>
          <w:p w:rsidR="005B225F" w:rsidRPr="00AB3EC1" w:rsidRDefault="005B225F" w:rsidP="005A6103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C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30" w:type="dxa"/>
          </w:tcPr>
          <w:p w:rsidR="005B225F" w:rsidRPr="00AB3EC1" w:rsidRDefault="005B225F" w:rsidP="005A6103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C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28" w:type="dxa"/>
          </w:tcPr>
          <w:p w:rsidR="005B225F" w:rsidRPr="00AB3EC1" w:rsidRDefault="005B225F" w:rsidP="005A6103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C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30" w:type="dxa"/>
          </w:tcPr>
          <w:p w:rsidR="005B225F" w:rsidRPr="00AB3EC1" w:rsidRDefault="005B225F" w:rsidP="005A6103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C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B225F" w:rsidRPr="00AB3EC1" w:rsidTr="005A6103">
        <w:tc>
          <w:tcPr>
            <w:tcW w:w="1829" w:type="dxa"/>
          </w:tcPr>
          <w:p w:rsidR="005B225F" w:rsidRPr="00AB3EC1" w:rsidRDefault="005B225F" w:rsidP="005A6103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5B225F" w:rsidRPr="00AB3EC1" w:rsidRDefault="005B225F" w:rsidP="005A6103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5B225F" w:rsidRPr="00AB3EC1" w:rsidRDefault="005B225F" w:rsidP="005A6103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5B225F" w:rsidRPr="00AB3EC1" w:rsidRDefault="005B225F" w:rsidP="005A6103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5B225F" w:rsidRPr="00AB3EC1" w:rsidRDefault="005B225F" w:rsidP="005A6103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B225F" w:rsidRPr="005A6103" w:rsidRDefault="005B225F" w:rsidP="005A6103">
      <w:pPr>
        <w:ind w:left="284"/>
        <w:jc w:val="both"/>
        <w:rPr>
          <w:rFonts w:ascii="Times New Roman" w:hAnsi="Times New Roman"/>
          <w:b/>
          <w:sz w:val="6"/>
          <w:szCs w:val="24"/>
        </w:rPr>
      </w:pPr>
    </w:p>
    <w:p w:rsidR="00B05E29" w:rsidRDefault="005B225F" w:rsidP="005A6103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4. </w:t>
      </w:r>
    </w:p>
    <w:p w:rsidR="005B225F" w:rsidRDefault="005B225F" w:rsidP="005A6103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9 баллов </w:t>
      </w:r>
      <w:r w:rsidRPr="001333AF">
        <w:rPr>
          <w:rFonts w:ascii="Times New Roman" w:eastAsia="Times New Roman" w:hAnsi="Times New Roman"/>
          <w:b/>
          <w:sz w:val="24"/>
          <w:szCs w:val="24"/>
        </w:rPr>
        <w:t>(</w:t>
      </w:r>
      <w:r w:rsidR="00B05E29">
        <w:rPr>
          <w:rFonts w:ascii="Times New Roman" w:eastAsia="Times New Roman" w:hAnsi="Times New Roman"/>
          <w:b/>
          <w:i/>
          <w:sz w:val="24"/>
          <w:szCs w:val="24"/>
        </w:rPr>
        <w:t>з</w:t>
      </w:r>
      <w:r w:rsidRPr="00895B00">
        <w:rPr>
          <w:rFonts w:ascii="Times New Roman" w:eastAsia="Times New Roman" w:hAnsi="Times New Roman"/>
          <w:b/>
          <w:i/>
          <w:sz w:val="24"/>
          <w:szCs w:val="24"/>
        </w:rPr>
        <w:t>а каждый правильный ответ 1 балл, за объяснение – 2 балла)</w:t>
      </w:r>
    </w:p>
    <w:p w:rsidR="005B225F" w:rsidRPr="00EB0248" w:rsidRDefault="005B225F" w:rsidP="005A6103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B225F" w:rsidRDefault="005B225F" w:rsidP="005A610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E2783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783">
        <w:rPr>
          <w:rFonts w:ascii="Times New Roman" w:hAnsi="Times New Roman"/>
          <w:sz w:val="24"/>
          <w:szCs w:val="24"/>
        </w:rPr>
        <w:t>12 июня</w:t>
      </w:r>
      <w:r>
        <w:rPr>
          <w:rFonts w:ascii="Times New Roman" w:hAnsi="Times New Roman"/>
          <w:sz w:val="24"/>
          <w:szCs w:val="24"/>
        </w:rPr>
        <w:t xml:space="preserve"> – Конституция принята 12 декабря</w:t>
      </w:r>
      <w:r w:rsidRPr="005E2783">
        <w:rPr>
          <w:rFonts w:ascii="Times New Roman" w:hAnsi="Times New Roman"/>
          <w:sz w:val="24"/>
          <w:szCs w:val="24"/>
        </w:rPr>
        <w:t>;</w:t>
      </w:r>
    </w:p>
    <w:p w:rsidR="005B225F" w:rsidRDefault="005B225F" w:rsidP="005A610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E2783"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>Городская дума – все остальные высшие органы государственной власти РФ</w:t>
      </w:r>
      <w:r w:rsidRPr="005E2783">
        <w:rPr>
          <w:rFonts w:ascii="Times New Roman" w:hAnsi="Times New Roman"/>
          <w:sz w:val="24"/>
          <w:szCs w:val="24"/>
        </w:rPr>
        <w:t>;</w:t>
      </w:r>
    </w:p>
    <w:p w:rsidR="005B225F" w:rsidRPr="005E2783" w:rsidRDefault="005B225F" w:rsidP="005A610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E2783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783">
        <w:rPr>
          <w:rFonts w:ascii="Times New Roman" w:hAnsi="Times New Roman"/>
          <w:sz w:val="24"/>
          <w:szCs w:val="24"/>
        </w:rPr>
        <w:t>Пенсия</w:t>
      </w:r>
      <w:r>
        <w:rPr>
          <w:rFonts w:ascii="Times New Roman" w:hAnsi="Times New Roman"/>
          <w:sz w:val="24"/>
          <w:szCs w:val="24"/>
        </w:rPr>
        <w:t xml:space="preserve"> – все остальное относится к сфере экономики.</w:t>
      </w:r>
    </w:p>
    <w:p w:rsidR="005B225F" w:rsidRDefault="005B225F" w:rsidP="005A6103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B05E29" w:rsidRDefault="005B225F" w:rsidP="005A6103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B05E29">
        <w:rPr>
          <w:rFonts w:ascii="Times New Roman" w:hAnsi="Times New Roman"/>
          <w:b/>
          <w:sz w:val="24"/>
          <w:szCs w:val="24"/>
        </w:rPr>
        <w:t xml:space="preserve">Задание 5. </w:t>
      </w:r>
    </w:p>
    <w:p w:rsidR="005B225F" w:rsidRPr="008E19A8" w:rsidRDefault="005B225F" w:rsidP="005A6103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8E19A8">
        <w:rPr>
          <w:rFonts w:ascii="Times New Roman" w:hAnsi="Times New Roman"/>
          <w:sz w:val="24"/>
          <w:szCs w:val="24"/>
        </w:rPr>
        <w:t>12 баллов (4 балла за общую обществоведческую категорию, по 1 баллу за составляющие элементы, по 1 баллу за правильно выбранную позицию).</w:t>
      </w:r>
    </w:p>
    <w:p w:rsidR="00B05E29" w:rsidRDefault="005B225F" w:rsidP="005A610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05E29">
        <w:rPr>
          <w:rFonts w:ascii="Times New Roman" w:hAnsi="Times New Roman"/>
          <w:b/>
          <w:sz w:val="24"/>
          <w:szCs w:val="24"/>
        </w:rPr>
        <w:t xml:space="preserve"> </w:t>
      </w:r>
      <w:r w:rsidRPr="00B05E29">
        <w:rPr>
          <w:rFonts w:ascii="Times New Roman" w:hAnsi="Times New Roman"/>
          <w:sz w:val="24"/>
          <w:szCs w:val="24"/>
        </w:rPr>
        <w:t>Схема: общее: сферы общества (сферы жизнедеятельности общества</w:t>
      </w:r>
      <w:r w:rsidRPr="00B05E29">
        <w:t xml:space="preserve">, </w:t>
      </w:r>
      <w:r w:rsidR="00B05E29">
        <w:rPr>
          <w:rFonts w:ascii="Times New Roman" w:hAnsi="Times New Roman"/>
          <w:sz w:val="24"/>
          <w:szCs w:val="24"/>
        </w:rPr>
        <w:t>общество),</w:t>
      </w:r>
    </w:p>
    <w:p w:rsidR="005B225F" w:rsidRPr="00B05E29" w:rsidRDefault="005B225F" w:rsidP="005A610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05E29">
        <w:rPr>
          <w:rFonts w:ascii="Times New Roman" w:hAnsi="Times New Roman"/>
          <w:sz w:val="24"/>
          <w:szCs w:val="24"/>
        </w:rPr>
        <w:t>составляющие элементы: политическая, экономическая, социальная, духовная).</w:t>
      </w:r>
    </w:p>
    <w:p w:rsidR="005B225F" w:rsidRPr="00B05E29" w:rsidRDefault="005B225F" w:rsidP="005A6103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5B225F" w:rsidRDefault="005B225F" w:rsidP="005A6103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B05E29" w:rsidRDefault="00B05E29" w:rsidP="005A6103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87F6E">
        <w:rPr>
          <w:noProof/>
          <w:shd w:val="clear" w:color="auto" w:fill="FFFFFF" w:themeFill="background1"/>
          <w:lang w:eastAsia="ru-RU"/>
        </w:rPr>
        <w:lastRenderedPageBreak/>
        <w:drawing>
          <wp:inline distT="0" distB="0" distL="0" distR="0" wp14:anchorId="090E19F0" wp14:editId="7D05B745">
            <wp:extent cx="5489864" cy="26670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0213A" w:rsidRDefault="005B225F" w:rsidP="005A6103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6. </w:t>
      </w:r>
    </w:p>
    <w:p w:rsidR="005B225F" w:rsidRPr="008E19A8" w:rsidRDefault="005B225F" w:rsidP="005A6103">
      <w:pPr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8E19A8">
        <w:rPr>
          <w:rFonts w:ascii="Times New Roman" w:eastAsia="Times New Roman" w:hAnsi="Times New Roman"/>
          <w:bCs/>
          <w:color w:val="000000"/>
          <w:kern w:val="36"/>
          <w:sz w:val="24"/>
        </w:rPr>
        <w:t>12 баллов (3 балла за объяснение рассуждений; 3 балла за понятие государства: 3 балла – за указание общих признаков и отличительных черт государств, 3 балла за указание функций государства).</w:t>
      </w:r>
    </w:p>
    <w:p w:rsidR="005B225F" w:rsidRDefault="005B225F" w:rsidP="005A6103">
      <w:pPr>
        <w:shd w:val="clear" w:color="auto" w:fill="FFFFFF"/>
        <w:spacing w:after="0" w:line="240" w:lineRule="auto"/>
        <w:ind w:left="284" w:right="20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784E">
        <w:rPr>
          <w:rFonts w:ascii="Times New Roman" w:eastAsia="Times New Roman" w:hAnsi="Times New Roman"/>
          <w:color w:val="000000"/>
          <w:sz w:val="24"/>
          <w:szCs w:val="24"/>
        </w:rPr>
        <w:t xml:space="preserve">Рассуждения Фомина неверны, так как государство — это особая организация </w:t>
      </w:r>
    </w:p>
    <w:p w:rsidR="005B225F" w:rsidRPr="00FE784E" w:rsidRDefault="005B225F" w:rsidP="005A6103">
      <w:pPr>
        <w:shd w:val="clear" w:color="auto" w:fill="FFFFFF"/>
        <w:spacing w:after="0" w:line="240" w:lineRule="auto"/>
        <w:ind w:left="284" w:right="202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 w:rsidRPr="00FE784E">
        <w:rPr>
          <w:rFonts w:ascii="Times New Roman" w:eastAsia="Times New Roman" w:hAnsi="Times New Roman"/>
          <w:color w:val="000000"/>
          <w:sz w:val="24"/>
          <w:szCs w:val="24"/>
        </w:rPr>
        <w:t xml:space="preserve">литической власти, которая располагает специальным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аппаратом (механизмом) управле</w:t>
      </w:r>
      <w:r w:rsidRPr="00FE784E">
        <w:rPr>
          <w:rFonts w:ascii="Times New Roman" w:eastAsia="Times New Roman" w:hAnsi="Times New Roman"/>
          <w:color w:val="000000"/>
          <w:sz w:val="24"/>
          <w:szCs w:val="24"/>
        </w:rPr>
        <w:t>ния обществом для обеспечения его нормальной деятельности, которая имеет общие пр</w:t>
      </w:r>
      <w:proofErr w:type="gramStart"/>
      <w:r w:rsidRPr="00FE784E">
        <w:rPr>
          <w:rFonts w:ascii="Times New Roman" w:eastAsia="Times New Roman" w:hAnsi="Times New Roman"/>
          <w:color w:val="000000"/>
          <w:sz w:val="24"/>
          <w:szCs w:val="24"/>
        </w:rPr>
        <w:t>и-</w:t>
      </w:r>
      <w:proofErr w:type="gramEnd"/>
      <w:r w:rsidRPr="00FE784E">
        <w:rPr>
          <w:rFonts w:ascii="Times New Roman" w:eastAsia="Times New Roman" w:hAnsi="Times New Roman"/>
          <w:color w:val="000000"/>
          <w:sz w:val="24"/>
          <w:szCs w:val="24"/>
        </w:rPr>
        <w:t xml:space="preserve"> знаки и отличительные черты государства, характериз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ующие его как специфическую ор</w:t>
      </w:r>
      <w:r w:rsidRPr="00FE784E">
        <w:rPr>
          <w:rFonts w:ascii="Times New Roman" w:eastAsia="Times New Roman" w:hAnsi="Times New Roman"/>
          <w:color w:val="000000"/>
          <w:sz w:val="24"/>
          <w:szCs w:val="24"/>
        </w:rPr>
        <w:t xml:space="preserve">ганизацию общества. </w:t>
      </w:r>
      <w:proofErr w:type="gramStart"/>
      <w:r w:rsidRPr="00FE784E">
        <w:rPr>
          <w:rFonts w:ascii="Times New Roman" w:eastAsia="Times New Roman" w:hAnsi="Times New Roman"/>
          <w:color w:val="000000"/>
          <w:sz w:val="24"/>
          <w:szCs w:val="24"/>
        </w:rPr>
        <w:t>К ним относятся:</w:t>
      </w:r>
      <w:r>
        <w:rPr>
          <w:rFonts w:eastAsia="Times New Roman" w:cs="Calibri"/>
          <w:color w:val="000000"/>
        </w:rPr>
        <w:t xml:space="preserve"> </w:t>
      </w:r>
      <w:r w:rsidRPr="00FE784E">
        <w:rPr>
          <w:rFonts w:ascii="Times New Roman" w:eastAsia="Times New Roman" w:hAnsi="Times New Roman"/>
          <w:color w:val="000000"/>
          <w:sz w:val="24"/>
          <w:szCs w:val="24"/>
        </w:rPr>
        <w:t>территория</w:t>
      </w:r>
      <w:r>
        <w:rPr>
          <w:rFonts w:eastAsia="Times New Roman" w:cs="Calibri"/>
          <w:color w:val="000000"/>
        </w:rPr>
        <w:t xml:space="preserve">; </w:t>
      </w:r>
      <w:r w:rsidRPr="00FE784E">
        <w:rPr>
          <w:rFonts w:ascii="Times New Roman" w:eastAsia="Times New Roman" w:hAnsi="Times New Roman"/>
          <w:color w:val="000000"/>
          <w:sz w:val="24"/>
          <w:szCs w:val="24"/>
        </w:rPr>
        <w:t>население</w:t>
      </w:r>
      <w:r>
        <w:rPr>
          <w:rFonts w:eastAsia="Times New Roman" w:cs="Calibri"/>
          <w:color w:val="000000"/>
        </w:rPr>
        <w:t xml:space="preserve">; </w:t>
      </w:r>
      <w:r w:rsidRPr="00FE784E">
        <w:rPr>
          <w:rFonts w:ascii="Times New Roman" w:eastAsia="Times New Roman" w:hAnsi="Times New Roman"/>
          <w:color w:val="000000"/>
          <w:sz w:val="24"/>
          <w:szCs w:val="24"/>
        </w:rPr>
        <w:t>публичная власть</w:t>
      </w:r>
      <w:r>
        <w:rPr>
          <w:rFonts w:eastAsia="Times New Roman" w:cs="Calibri"/>
          <w:color w:val="000000"/>
        </w:rPr>
        <w:t xml:space="preserve">; </w:t>
      </w:r>
      <w:r w:rsidRPr="00FE784E">
        <w:rPr>
          <w:rFonts w:ascii="Times New Roman" w:eastAsia="Times New Roman" w:hAnsi="Times New Roman"/>
          <w:color w:val="000000"/>
          <w:sz w:val="24"/>
          <w:szCs w:val="24"/>
        </w:rPr>
        <w:t>суверенитет</w:t>
      </w:r>
      <w:r>
        <w:rPr>
          <w:rFonts w:eastAsia="Times New Roman" w:cs="Calibri"/>
          <w:color w:val="000000"/>
        </w:rPr>
        <w:t xml:space="preserve">; </w:t>
      </w:r>
      <w:r w:rsidRPr="00FE784E">
        <w:rPr>
          <w:rFonts w:ascii="Times New Roman" w:eastAsia="Times New Roman" w:hAnsi="Times New Roman"/>
          <w:color w:val="000000"/>
          <w:sz w:val="24"/>
          <w:szCs w:val="24"/>
        </w:rPr>
        <w:t>издание правовых норм</w:t>
      </w:r>
      <w:r>
        <w:rPr>
          <w:rFonts w:eastAsia="Times New Roman" w:cs="Calibri"/>
          <w:color w:val="000000"/>
        </w:rPr>
        <w:t xml:space="preserve">; </w:t>
      </w:r>
      <w:r w:rsidRPr="00FE784E">
        <w:rPr>
          <w:rFonts w:ascii="Times New Roman" w:eastAsia="Times New Roman" w:hAnsi="Times New Roman"/>
          <w:color w:val="000000"/>
          <w:sz w:val="24"/>
          <w:szCs w:val="24"/>
        </w:rPr>
        <w:t>обязательные сборы с</w:t>
      </w:r>
      <w:r w:rsidR="00E0213A">
        <w:rPr>
          <w:rFonts w:ascii="Times New Roman" w:eastAsia="Times New Roman" w:hAnsi="Times New Roman"/>
          <w:color w:val="000000"/>
          <w:sz w:val="24"/>
          <w:szCs w:val="24"/>
        </w:rPr>
        <w:t xml:space="preserve"> граждан — налоги, подати и т.п.</w:t>
      </w:r>
      <w:r w:rsidRPr="00FE784E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5B225F" w:rsidRPr="00FE784E" w:rsidRDefault="005B225F" w:rsidP="005A6103">
      <w:pPr>
        <w:shd w:val="clear" w:color="auto" w:fill="FFFFFF"/>
        <w:spacing w:after="0" w:line="240" w:lineRule="auto"/>
        <w:ind w:left="284" w:right="104"/>
        <w:jc w:val="both"/>
        <w:rPr>
          <w:rFonts w:eastAsia="Times New Roman" w:cs="Calibri"/>
          <w:color w:val="000000"/>
        </w:rPr>
      </w:pPr>
      <w:proofErr w:type="gramStart"/>
      <w:r w:rsidRPr="00FE784E">
        <w:rPr>
          <w:rFonts w:ascii="Times New Roman" w:eastAsia="Times New Roman" w:hAnsi="Times New Roman"/>
          <w:color w:val="000000"/>
          <w:sz w:val="24"/>
          <w:szCs w:val="24"/>
        </w:rPr>
        <w:t>Государство выполняет внутренние функции, среди которых — хозяйственная, стабилизационная, координационная, социальная и 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р. Существуют и внешние  функ</w:t>
      </w:r>
      <w:r w:rsidRPr="00FE784E">
        <w:rPr>
          <w:rFonts w:ascii="Times New Roman" w:eastAsia="Times New Roman" w:hAnsi="Times New Roman"/>
          <w:color w:val="000000"/>
          <w:sz w:val="24"/>
          <w:szCs w:val="24"/>
        </w:rPr>
        <w:t>ции, важнейшими из которых являются обеспечение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обороны и налаживание междуна</w:t>
      </w:r>
      <w:r w:rsidRPr="00FE784E">
        <w:rPr>
          <w:rFonts w:ascii="Times New Roman" w:eastAsia="Times New Roman" w:hAnsi="Times New Roman"/>
          <w:color w:val="000000"/>
          <w:sz w:val="24"/>
          <w:szCs w:val="24"/>
        </w:rPr>
        <w:t>родного сотрудничества.</w:t>
      </w:r>
      <w:proofErr w:type="gramEnd"/>
    </w:p>
    <w:p w:rsidR="005B225F" w:rsidRPr="00FE784E" w:rsidRDefault="005B225F" w:rsidP="005A6103">
      <w:pPr>
        <w:shd w:val="clear" w:color="auto" w:fill="FFFFFF"/>
        <w:spacing w:after="0" w:line="240" w:lineRule="auto"/>
        <w:ind w:left="284" w:right="44"/>
        <w:jc w:val="both"/>
        <w:rPr>
          <w:rFonts w:eastAsia="Times New Roman" w:cs="Calibri"/>
          <w:color w:val="000000"/>
        </w:rPr>
      </w:pPr>
      <w:r w:rsidRPr="00FE784E">
        <w:rPr>
          <w:rFonts w:ascii="Times New Roman" w:eastAsia="Times New Roman" w:hAnsi="Times New Roman"/>
          <w:color w:val="000000"/>
          <w:sz w:val="24"/>
          <w:szCs w:val="24"/>
        </w:rPr>
        <w:t>Поэтому оздоровительный лагерь не может являться государством.</w:t>
      </w:r>
    </w:p>
    <w:p w:rsidR="005B225F" w:rsidRDefault="005B225F" w:rsidP="005A6103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E0213A" w:rsidRDefault="005B225F" w:rsidP="005A6103">
      <w:pPr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895B00">
        <w:rPr>
          <w:rFonts w:ascii="Times New Roman" w:hAnsi="Times New Roman"/>
          <w:b/>
          <w:sz w:val="24"/>
          <w:szCs w:val="24"/>
        </w:rPr>
        <w:t>Зада</w:t>
      </w:r>
      <w:r>
        <w:rPr>
          <w:rFonts w:ascii="Times New Roman" w:hAnsi="Times New Roman"/>
          <w:b/>
          <w:sz w:val="24"/>
          <w:szCs w:val="24"/>
        </w:rPr>
        <w:t>ние 7.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B225F" w:rsidRPr="00EB0248" w:rsidRDefault="005B225F" w:rsidP="005A6103">
      <w:pPr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 баллов (по 1 баллу за каждую верную позицию)</w:t>
      </w: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3216"/>
        <w:gridCol w:w="3216"/>
      </w:tblGrid>
      <w:tr w:rsidR="005B225F" w:rsidRPr="00FE784E" w:rsidTr="005A6103">
        <w:tc>
          <w:tcPr>
            <w:tcW w:w="2824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Спрос</w:t>
            </w:r>
          </w:p>
        </w:tc>
        <w:tc>
          <w:tcPr>
            <w:tcW w:w="3216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3216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Цена</w:t>
            </w:r>
          </w:p>
        </w:tc>
      </w:tr>
      <w:tr w:rsidR="005B225F" w:rsidRPr="00FE784E" w:rsidTr="005A6103">
        <w:tc>
          <w:tcPr>
            <w:tcW w:w="2824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Остается на прежнем уровне</w:t>
            </w:r>
          </w:p>
        </w:tc>
        <w:tc>
          <w:tcPr>
            <w:tcW w:w="3216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Растет</w:t>
            </w:r>
          </w:p>
        </w:tc>
        <w:tc>
          <w:tcPr>
            <w:tcW w:w="3216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Уменьшается</w:t>
            </w:r>
          </w:p>
        </w:tc>
      </w:tr>
      <w:tr w:rsidR="005B225F" w:rsidRPr="00FE784E" w:rsidTr="005A6103">
        <w:tc>
          <w:tcPr>
            <w:tcW w:w="2824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Уменьшается</w:t>
            </w:r>
          </w:p>
        </w:tc>
        <w:tc>
          <w:tcPr>
            <w:tcW w:w="3216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Растет</w:t>
            </w:r>
          </w:p>
        </w:tc>
        <w:tc>
          <w:tcPr>
            <w:tcW w:w="3216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Уменьшается</w:t>
            </w:r>
          </w:p>
        </w:tc>
      </w:tr>
      <w:tr w:rsidR="005B225F" w:rsidRPr="00FE784E" w:rsidTr="005A6103">
        <w:tc>
          <w:tcPr>
            <w:tcW w:w="2824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Растет</w:t>
            </w:r>
          </w:p>
        </w:tc>
        <w:tc>
          <w:tcPr>
            <w:tcW w:w="3216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Остается на прежнем уровне</w:t>
            </w:r>
          </w:p>
        </w:tc>
        <w:tc>
          <w:tcPr>
            <w:tcW w:w="3216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Растет</w:t>
            </w:r>
          </w:p>
        </w:tc>
      </w:tr>
      <w:tr w:rsidR="005B225F" w:rsidRPr="00FE784E" w:rsidTr="005A6103">
        <w:tc>
          <w:tcPr>
            <w:tcW w:w="2824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Растет</w:t>
            </w:r>
          </w:p>
        </w:tc>
        <w:tc>
          <w:tcPr>
            <w:tcW w:w="3216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Уменьшается</w:t>
            </w:r>
          </w:p>
        </w:tc>
        <w:tc>
          <w:tcPr>
            <w:tcW w:w="3216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Растет</w:t>
            </w:r>
          </w:p>
        </w:tc>
      </w:tr>
      <w:tr w:rsidR="005B225F" w:rsidRPr="00FE784E" w:rsidTr="005A6103">
        <w:tc>
          <w:tcPr>
            <w:tcW w:w="2824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Уменьшается в 2 раза</w:t>
            </w:r>
          </w:p>
        </w:tc>
        <w:tc>
          <w:tcPr>
            <w:tcW w:w="3216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Уменьшается в 3 раза</w:t>
            </w:r>
          </w:p>
        </w:tc>
        <w:tc>
          <w:tcPr>
            <w:tcW w:w="3216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Растет</w:t>
            </w:r>
          </w:p>
        </w:tc>
      </w:tr>
      <w:tr w:rsidR="005B225F" w:rsidRPr="00FE784E" w:rsidTr="005A6103">
        <w:tc>
          <w:tcPr>
            <w:tcW w:w="2824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Остается на прежнем уровне</w:t>
            </w:r>
          </w:p>
        </w:tc>
        <w:tc>
          <w:tcPr>
            <w:tcW w:w="3216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Уменьшается</w:t>
            </w:r>
          </w:p>
        </w:tc>
        <w:tc>
          <w:tcPr>
            <w:tcW w:w="3216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Растет</w:t>
            </w:r>
          </w:p>
        </w:tc>
      </w:tr>
      <w:tr w:rsidR="005B225F" w:rsidRPr="00FE784E" w:rsidTr="005A6103">
        <w:tc>
          <w:tcPr>
            <w:tcW w:w="2824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Растет в 2 раза</w:t>
            </w:r>
          </w:p>
        </w:tc>
        <w:tc>
          <w:tcPr>
            <w:tcW w:w="3216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Растет в 2 раза</w:t>
            </w:r>
          </w:p>
        </w:tc>
        <w:tc>
          <w:tcPr>
            <w:tcW w:w="3216" w:type="dxa"/>
            <w:vAlign w:val="center"/>
          </w:tcPr>
          <w:p w:rsidR="005B225F" w:rsidRPr="00FE784E" w:rsidRDefault="005B225F" w:rsidP="005A6103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4E">
              <w:rPr>
                <w:rFonts w:ascii="Times New Roman" w:hAnsi="Times New Roman"/>
                <w:bCs/>
                <w:sz w:val="24"/>
                <w:szCs w:val="24"/>
              </w:rPr>
              <w:t>Остается на прежнем уровне</w:t>
            </w:r>
          </w:p>
        </w:tc>
      </w:tr>
    </w:tbl>
    <w:p w:rsidR="005B225F" w:rsidRPr="003B4674" w:rsidRDefault="005B225F" w:rsidP="005A6103">
      <w:pPr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895B00">
        <w:rPr>
          <w:rFonts w:ascii="Times New Roman" w:hAnsi="Times New Roman"/>
          <w:b/>
          <w:sz w:val="24"/>
          <w:szCs w:val="24"/>
        </w:rPr>
        <w:lastRenderedPageBreak/>
        <w:t xml:space="preserve">Задание 8. </w:t>
      </w:r>
      <w:r w:rsidRPr="000E7157">
        <w:rPr>
          <w:i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15 баллов (5 баллов за правильный ответ. 10 баллов за обоснование)</w:t>
      </w:r>
    </w:p>
    <w:p w:rsidR="005B225F" w:rsidRPr="00895B00" w:rsidRDefault="005B225F" w:rsidP="005A6103">
      <w:pPr>
        <w:ind w:left="284"/>
        <w:rPr>
          <w:rFonts w:ascii="Times New Roman" w:hAnsi="Times New Roman"/>
          <w:sz w:val="24"/>
          <w:szCs w:val="24"/>
        </w:rPr>
      </w:pPr>
      <w:r w:rsidRPr="00895B00">
        <w:rPr>
          <w:rFonts w:ascii="Times New Roman" w:hAnsi="Times New Roman"/>
          <w:sz w:val="24"/>
          <w:szCs w:val="24"/>
        </w:rPr>
        <w:t>Ответ: Антон - в «Пятерочку», Инна - в «Бристоль», Кирилл - в «Крас</w:t>
      </w:r>
      <w:r>
        <w:rPr>
          <w:rFonts w:ascii="Times New Roman" w:hAnsi="Times New Roman"/>
          <w:sz w:val="24"/>
          <w:szCs w:val="24"/>
        </w:rPr>
        <w:t xml:space="preserve">ный яр», Жанна - в «Командор». </w:t>
      </w:r>
    </w:p>
    <w:p w:rsidR="005B225F" w:rsidRPr="000E7157" w:rsidRDefault="005B225F" w:rsidP="005A6103">
      <w:pPr>
        <w:pStyle w:val="a4"/>
        <w:shd w:val="clear" w:color="auto" w:fill="FFFFFF"/>
        <w:spacing w:before="0" w:beforeAutospacing="0" w:after="0" w:afterAutospacing="0"/>
        <w:ind w:left="284"/>
      </w:pPr>
      <w:r w:rsidRPr="00895B00">
        <w:t xml:space="preserve"> </w:t>
      </w:r>
      <w:r>
        <w:t>Д</w:t>
      </w:r>
      <w:r w:rsidRPr="00895B00">
        <w:t>иалог происходит (как это следует из того, что они все отправились за покупками) либо в среду, либо</w:t>
      </w:r>
      <w:r w:rsidRPr="000E7157">
        <w:t xml:space="preserve"> в пятницу (можно для нагляд</w:t>
      </w:r>
      <w:r w:rsidRPr="000E7157">
        <w:softHyphen/>
        <w:t>ности составить расписание работы магазинов).</w:t>
      </w:r>
      <w:r w:rsidRPr="000E7157">
        <w:br/>
      </w:r>
      <w:r>
        <w:t xml:space="preserve"> </w:t>
      </w:r>
      <w:r w:rsidRPr="000E7157">
        <w:t xml:space="preserve">Предположим, что разговор происходит в среду. Тогда </w:t>
      </w:r>
      <w:r>
        <w:t>_</w:t>
      </w:r>
      <w:r w:rsidRPr="000E7157">
        <w:t>сразу же можно сказать, что Кирилл идет в «Красный яр». Жанна - в «Командор», Инна - в «Бристоль», и, следователь</w:t>
      </w:r>
      <w:r w:rsidRPr="000E7157">
        <w:softHyphen/>
        <w:t>но, Антон - в «Пятерочку». Такое распределение магазинов согласуется и со словами Антона.</w:t>
      </w:r>
      <w:r w:rsidRPr="000E7157">
        <w:br/>
        <w:t xml:space="preserve">Можно предположить, что есть другое решение, но если вместо среды проверить пятницу, то в рассуждениях ребят появятся противоречия. </w:t>
      </w:r>
    </w:p>
    <w:p w:rsidR="005B225F" w:rsidRDefault="005B225F" w:rsidP="005A6103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79304A" w:rsidRDefault="005B225F" w:rsidP="005A6103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b/>
        </w:rPr>
      </w:pPr>
      <w:r>
        <w:rPr>
          <w:b/>
        </w:rPr>
        <w:t xml:space="preserve">Задание 9. </w:t>
      </w:r>
    </w:p>
    <w:p w:rsidR="005B225F" w:rsidRPr="0079304A" w:rsidRDefault="0079304A" w:rsidP="005A6103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</w:rPr>
      </w:pPr>
      <w:r w:rsidRPr="0079304A">
        <w:rPr>
          <w:b/>
        </w:rPr>
        <w:t xml:space="preserve">Максимум - </w:t>
      </w:r>
      <w:r w:rsidRPr="0079304A">
        <w:rPr>
          <w:b/>
          <w:color w:val="000000"/>
        </w:rPr>
        <w:t>23 балла (3 балла за название текста; 8 баллов за понятия; 7 баллов за объяснение; 5 баллов за последствия – если указаны меньше 5 – 0 баллов).</w:t>
      </w:r>
    </w:p>
    <w:p w:rsidR="005B225F" w:rsidRPr="00F55A3D" w:rsidRDefault="005B225F" w:rsidP="005A6103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A3D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Pr="00F55A3D">
        <w:rPr>
          <w:rFonts w:ascii="Times New Roman" w:hAnsi="Times New Roman" w:cs="Times New Roman"/>
          <w:sz w:val="24"/>
          <w:szCs w:val="24"/>
        </w:rPr>
        <w:t xml:space="preserve"> – подросток</w:t>
      </w:r>
    </w:p>
    <w:p w:rsidR="005B225F" w:rsidRPr="00F55A3D" w:rsidRDefault="005B225F" w:rsidP="005A6103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5A3D">
        <w:rPr>
          <w:rFonts w:ascii="Times New Roman" w:hAnsi="Times New Roman" w:cs="Times New Roman"/>
          <w:sz w:val="24"/>
          <w:szCs w:val="24"/>
        </w:rPr>
        <w:t xml:space="preserve">Всемирная паутина - </w:t>
      </w:r>
      <w:r w:rsidRPr="00F55A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компьютерная система коллективного пользования документами, действующая на базе сети Интернет. </w:t>
      </w:r>
    </w:p>
    <w:p w:rsidR="005B225F" w:rsidRPr="00F55A3D" w:rsidRDefault="005B225F" w:rsidP="005A6103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A3D">
        <w:rPr>
          <w:rFonts w:ascii="Times New Roman" w:hAnsi="Times New Roman" w:cs="Times New Roman"/>
          <w:sz w:val="24"/>
          <w:szCs w:val="24"/>
          <w:shd w:val="clear" w:color="auto" w:fill="FFFFFF"/>
        </w:rPr>
        <w:t>Виртуальная реальн</w:t>
      </w:r>
      <w:r w:rsidR="00793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ость - </w:t>
      </w:r>
      <w:r w:rsidRPr="00F55A3D">
        <w:rPr>
          <w:rFonts w:ascii="Times New Roman" w:hAnsi="Times New Roman" w:cs="Times New Roman"/>
          <w:sz w:val="24"/>
          <w:szCs w:val="24"/>
          <w:shd w:val="clear" w:color="auto" w:fill="FFFFFF"/>
        </w:rPr>
        <w:t>  созданный техническими средствами </w:t>
      </w:r>
      <w:hyperlink r:id="rId13" w:tooltip="Вселенная" w:history="1">
        <w:r w:rsidRPr="00F55A3D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мир</w:t>
        </w:r>
      </w:hyperlink>
      <w:r w:rsidRPr="00F55A3D">
        <w:rPr>
          <w:rFonts w:ascii="Times New Roman" w:hAnsi="Times New Roman" w:cs="Times New Roman"/>
          <w:sz w:val="24"/>
          <w:szCs w:val="24"/>
          <w:shd w:val="clear" w:color="auto" w:fill="FFFFFF"/>
        </w:rPr>
        <w:t>, передаваемый человеку через его </w:t>
      </w:r>
      <w:hyperlink r:id="rId14" w:tooltip="Ощущения" w:history="1">
        <w:r w:rsidRPr="00F55A3D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ощущения</w:t>
        </w:r>
      </w:hyperlink>
      <w:r w:rsidRPr="00F55A3D">
        <w:rPr>
          <w:rFonts w:ascii="Times New Roman" w:hAnsi="Times New Roman" w:cs="Times New Roman"/>
          <w:sz w:val="24"/>
          <w:szCs w:val="24"/>
          <w:shd w:val="clear" w:color="auto" w:fill="FFFFFF"/>
        </w:rPr>
        <w:t>: зрение, слух, осязание и другие. </w:t>
      </w:r>
    </w:p>
    <w:p w:rsidR="005B225F" w:rsidRDefault="005B225F" w:rsidP="005A6103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F55A3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Компьютерная зависимость - </w:t>
      </w:r>
      <w:r w:rsidRPr="00F55A3D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это патологическое пристрастие человека к работе или проведению времени за компьютером</w:t>
      </w:r>
    </w:p>
    <w:p w:rsidR="005B225F" w:rsidRDefault="005B225F" w:rsidP="005A610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B225F" w:rsidRDefault="005B225F" w:rsidP="005A610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B225F" w:rsidRDefault="005B225F" w:rsidP="005A610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B225F" w:rsidRPr="00F55A3D" w:rsidRDefault="005B225F" w:rsidP="005A610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5F" w:rsidRPr="000E6417" w:rsidRDefault="005B225F" w:rsidP="005A6103">
      <w:pPr>
        <w:ind w:left="284"/>
      </w:pPr>
    </w:p>
    <w:p w:rsidR="005B225F" w:rsidRDefault="005B225F" w:rsidP="005A6103">
      <w:pPr>
        <w:ind w:left="284"/>
        <w:rPr>
          <w:lang w:val="en-US"/>
        </w:rPr>
      </w:pPr>
    </w:p>
    <w:p w:rsidR="00D57F00" w:rsidRDefault="00D57F00" w:rsidP="005A6103">
      <w:pPr>
        <w:ind w:left="284"/>
        <w:rPr>
          <w:lang w:val="en-US"/>
        </w:rPr>
      </w:pPr>
    </w:p>
    <w:p w:rsidR="00D57F00" w:rsidRDefault="00D57F00" w:rsidP="005A6103">
      <w:pPr>
        <w:ind w:left="284"/>
        <w:rPr>
          <w:lang w:val="en-US"/>
        </w:rPr>
      </w:pPr>
    </w:p>
    <w:p w:rsidR="00D57F00" w:rsidRDefault="00D57F00" w:rsidP="005A6103">
      <w:pPr>
        <w:ind w:left="284"/>
        <w:rPr>
          <w:lang w:val="en-US"/>
        </w:rPr>
      </w:pPr>
    </w:p>
    <w:p w:rsidR="00D57F00" w:rsidRDefault="00D57F00" w:rsidP="005A6103">
      <w:pPr>
        <w:ind w:left="284"/>
        <w:rPr>
          <w:lang w:val="en-US"/>
        </w:rPr>
      </w:pPr>
    </w:p>
    <w:p w:rsidR="00D57F00" w:rsidRDefault="00D57F00" w:rsidP="005A6103">
      <w:pPr>
        <w:ind w:left="284"/>
        <w:rPr>
          <w:lang w:val="en-US"/>
        </w:rPr>
      </w:pPr>
    </w:p>
    <w:p w:rsidR="00D57F00" w:rsidRDefault="00D57F00" w:rsidP="005A6103">
      <w:pPr>
        <w:ind w:left="284"/>
        <w:rPr>
          <w:lang w:val="en-US"/>
        </w:rPr>
      </w:pPr>
    </w:p>
    <w:p w:rsidR="00D57F00" w:rsidRDefault="00D57F00" w:rsidP="005A6103">
      <w:pPr>
        <w:ind w:left="284"/>
        <w:rPr>
          <w:lang w:val="en-US"/>
        </w:rPr>
      </w:pPr>
    </w:p>
    <w:p w:rsidR="00D57F00" w:rsidRDefault="00D57F00" w:rsidP="005A6103">
      <w:pPr>
        <w:ind w:left="284"/>
        <w:rPr>
          <w:lang w:val="en-US"/>
        </w:rPr>
      </w:pPr>
    </w:p>
    <w:p w:rsidR="00D57F00" w:rsidRDefault="00D57F00" w:rsidP="005A6103">
      <w:pPr>
        <w:ind w:left="284"/>
        <w:rPr>
          <w:lang w:val="en-US"/>
        </w:rPr>
      </w:pPr>
    </w:p>
    <w:p w:rsidR="00D57F00" w:rsidRPr="00A04358" w:rsidRDefault="00D57F00" w:rsidP="00D57F00">
      <w:pPr>
        <w:jc w:val="center"/>
        <w:rPr>
          <w:rFonts w:ascii="Times New Roman" w:hAnsi="Times New Roman"/>
          <w:b/>
          <w:sz w:val="32"/>
          <w:szCs w:val="28"/>
        </w:rPr>
      </w:pPr>
      <w:r w:rsidRPr="00A04358">
        <w:rPr>
          <w:rFonts w:ascii="Times New Roman" w:hAnsi="Times New Roman"/>
          <w:b/>
          <w:sz w:val="32"/>
          <w:szCs w:val="28"/>
        </w:rPr>
        <w:lastRenderedPageBreak/>
        <w:t>Муниципальный этап</w:t>
      </w:r>
    </w:p>
    <w:p w:rsidR="00D57F00" w:rsidRPr="00A04358" w:rsidRDefault="00D57F00" w:rsidP="00D57F00">
      <w:pPr>
        <w:jc w:val="center"/>
        <w:rPr>
          <w:rFonts w:ascii="Times New Roman" w:hAnsi="Times New Roman"/>
          <w:b/>
          <w:sz w:val="32"/>
          <w:szCs w:val="28"/>
        </w:rPr>
      </w:pPr>
      <w:r w:rsidRPr="00A04358">
        <w:rPr>
          <w:rFonts w:ascii="Times New Roman" w:hAnsi="Times New Roman"/>
          <w:b/>
          <w:sz w:val="32"/>
          <w:szCs w:val="28"/>
        </w:rPr>
        <w:t>Всероссийской олимпиады школьников по обществознанию</w:t>
      </w:r>
    </w:p>
    <w:p w:rsidR="00D57F00" w:rsidRPr="00A04358" w:rsidRDefault="00D57F00" w:rsidP="00D57F00">
      <w:pPr>
        <w:jc w:val="center"/>
        <w:rPr>
          <w:rFonts w:ascii="Times New Roman" w:hAnsi="Times New Roman"/>
          <w:b/>
          <w:sz w:val="32"/>
          <w:szCs w:val="28"/>
        </w:rPr>
      </w:pPr>
      <w:r w:rsidRPr="00A04358">
        <w:rPr>
          <w:rFonts w:ascii="Times New Roman" w:hAnsi="Times New Roman"/>
          <w:b/>
          <w:sz w:val="32"/>
          <w:szCs w:val="28"/>
        </w:rPr>
        <w:t>2021 – 2022 учебный год</w:t>
      </w:r>
    </w:p>
    <w:p w:rsidR="00D57F00" w:rsidRPr="00A04358" w:rsidRDefault="00D57F00" w:rsidP="00D57F00">
      <w:pPr>
        <w:jc w:val="center"/>
        <w:rPr>
          <w:rFonts w:ascii="Times New Roman" w:hAnsi="Times New Roman"/>
          <w:b/>
          <w:sz w:val="32"/>
          <w:szCs w:val="28"/>
        </w:rPr>
      </w:pPr>
      <w:r w:rsidRPr="00A04358">
        <w:rPr>
          <w:rFonts w:ascii="Times New Roman" w:hAnsi="Times New Roman"/>
          <w:b/>
          <w:sz w:val="32"/>
          <w:szCs w:val="28"/>
        </w:rPr>
        <w:t>9-11 класс</w:t>
      </w:r>
    </w:p>
    <w:p w:rsidR="00D57F00" w:rsidRPr="00A04358" w:rsidRDefault="00D57F00" w:rsidP="00D57F00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A04358">
        <w:rPr>
          <w:rFonts w:ascii="Times New Roman" w:hAnsi="Times New Roman"/>
          <w:b/>
          <w:bCs/>
          <w:sz w:val="28"/>
        </w:rPr>
        <w:t>Критерии и методика оценивания выполненных олимпиадных заданий</w:t>
      </w:r>
    </w:p>
    <w:p w:rsidR="00D57F00" w:rsidRPr="00A04358" w:rsidRDefault="00D57F00" w:rsidP="00D57F00">
      <w:pPr>
        <w:spacing w:line="100" w:lineRule="atLeast"/>
        <w:jc w:val="both"/>
        <w:rPr>
          <w:rFonts w:ascii="Times New Roman" w:eastAsia="Times New Roman" w:hAnsi="Times New Roman"/>
          <w:b/>
          <w:sz w:val="28"/>
        </w:rPr>
      </w:pPr>
    </w:p>
    <w:p w:rsidR="00D57F00" w:rsidRPr="00A04358" w:rsidRDefault="00D57F00" w:rsidP="00D57F00">
      <w:pPr>
        <w:spacing w:line="100" w:lineRule="atLeast"/>
        <w:jc w:val="center"/>
        <w:rPr>
          <w:rFonts w:ascii="Times New Roman" w:eastAsia="Times New Roman" w:hAnsi="Times New Roman"/>
          <w:b/>
          <w:sz w:val="28"/>
        </w:rPr>
      </w:pPr>
      <w:r w:rsidRPr="00A04358">
        <w:rPr>
          <w:rFonts w:ascii="Times New Roman" w:eastAsia="Times New Roman" w:hAnsi="Times New Roman"/>
          <w:b/>
          <w:sz w:val="28"/>
        </w:rPr>
        <w:t>Максимальный балл за всю работу - 100</w:t>
      </w:r>
    </w:p>
    <w:p w:rsidR="00D57F00" w:rsidRDefault="00D57F00" w:rsidP="00D57F00">
      <w:pPr>
        <w:spacing w:line="10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D57F00" w:rsidRPr="001C2853" w:rsidRDefault="00D57F00" w:rsidP="00D57F00">
      <w:pPr>
        <w:spacing w:line="100" w:lineRule="atLeast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1C2853">
        <w:rPr>
          <w:rFonts w:ascii="Times New Roman" w:eastAsia="Times New Roman" w:hAnsi="Times New Roman"/>
          <w:b/>
          <w:sz w:val="28"/>
          <w:szCs w:val="28"/>
          <w:u w:val="single"/>
        </w:rPr>
        <w:t>Теоретический тур</w:t>
      </w:r>
    </w:p>
    <w:p w:rsidR="00D57F00" w:rsidRDefault="00D57F00" w:rsidP="00D57F00">
      <w:pPr>
        <w:spacing w:line="10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D57F00" w:rsidRPr="00A04358" w:rsidRDefault="00D57F00" w:rsidP="00D57F0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4358"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/>
        </w:rPr>
        <w:t>Задание 1.</w:t>
      </w:r>
      <w:r w:rsidRPr="00A0435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Pr="00A04358">
        <w:rPr>
          <w:rFonts w:ascii="Times New Roman" w:hAnsi="Times New Roman"/>
          <w:b/>
          <w:color w:val="000000"/>
          <w:sz w:val="28"/>
          <w:szCs w:val="28"/>
        </w:rPr>
        <w:t>Определение истинности или ложности утверждения.</w:t>
      </w:r>
      <w:r w:rsidRPr="00A04358">
        <w:rPr>
          <w:b/>
          <w:sz w:val="23"/>
          <w:szCs w:val="23"/>
        </w:rPr>
        <w:t xml:space="preserve"> </w:t>
      </w:r>
      <w:r w:rsidRPr="00A04358">
        <w:rPr>
          <w:rFonts w:ascii="Times New Roman" w:hAnsi="Times New Roman"/>
          <w:b/>
          <w:color w:val="000000"/>
          <w:sz w:val="28"/>
          <w:szCs w:val="28"/>
        </w:rPr>
        <w:t>«Да» или «нет»? Если вы согласны с утверждением, напишите «Да», если не согласны – «Нет».</w:t>
      </w:r>
    </w:p>
    <w:p w:rsidR="00D57F00" w:rsidRPr="00A04358" w:rsidRDefault="00D57F00" w:rsidP="00D57F00">
      <w:p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4358">
        <w:rPr>
          <w:rFonts w:ascii="Times New Roman" w:hAnsi="Times New Roman"/>
          <w:b/>
          <w:color w:val="000000"/>
          <w:sz w:val="28"/>
          <w:szCs w:val="28"/>
        </w:rPr>
        <w:t>По 1 баллу за каждый правильный ответ. Максимум – 10 б</w:t>
      </w:r>
      <w:r>
        <w:rPr>
          <w:rFonts w:ascii="Times New Roman" w:hAnsi="Times New Roman"/>
          <w:b/>
          <w:color w:val="000000"/>
          <w:sz w:val="28"/>
          <w:szCs w:val="28"/>
        </w:rPr>
        <w:t>аллов</w:t>
      </w:r>
      <w:r w:rsidRPr="00A04358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706"/>
      </w:tblGrid>
      <w:tr w:rsidR="00D57F00" w:rsidRPr="00A04358" w:rsidTr="001D05E1">
        <w:tc>
          <w:tcPr>
            <w:tcW w:w="662" w:type="dxa"/>
          </w:tcPr>
          <w:p w:rsidR="00D57F00" w:rsidRPr="00A04358" w:rsidRDefault="00D57F00" w:rsidP="001D05E1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A04358">
              <w:rPr>
                <w:rFonts w:ascii="Times New Roman" w:eastAsia="Times New Roman" w:hAnsi="Times New Roman"/>
                <w:b/>
                <w:sz w:val="28"/>
                <w:lang w:eastAsia="ru-RU"/>
              </w:rPr>
              <w:t>1.1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A04358">
              <w:rPr>
                <w:rFonts w:ascii="Times New Roman" w:eastAsia="Times New Roman" w:hAnsi="Times New Roman"/>
                <w:b/>
                <w:sz w:val="28"/>
                <w:lang w:eastAsia="ru-RU"/>
              </w:rPr>
              <w:t>1.2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A04358">
              <w:rPr>
                <w:rFonts w:ascii="Times New Roman" w:eastAsia="Times New Roman" w:hAnsi="Times New Roman"/>
                <w:b/>
                <w:sz w:val="28"/>
                <w:lang w:eastAsia="ru-RU"/>
              </w:rPr>
              <w:t>1.3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A04358">
              <w:rPr>
                <w:rFonts w:ascii="Times New Roman" w:eastAsia="Times New Roman" w:hAnsi="Times New Roman"/>
                <w:b/>
                <w:sz w:val="28"/>
                <w:lang w:eastAsia="ru-RU"/>
              </w:rPr>
              <w:t>1.4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A04358">
              <w:rPr>
                <w:rFonts w:ascii="Times New Roman" w:eastAsia="Times New Roman" w:hAnsi="Times New Roman"/>
                <w:b/>
                <w:sz w:val="28"/>
                <w:lang w:eastAsia="ru-RU"/>
              </w:rPr>
              <w:t>1.5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A04358">
              <w:rPr>
                <w:rFonts w:ascii="Times New Roman" w:eastAsia="Times New Roman" w:hAnsi="Times New Roman"/>
                <w:b/>
                <w:sz w:val="28"/>
                <w:lang w:eastAsia="ru-RU"/>
              </w:rPr>
              <w:t>1.6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A04358">
              <w:rPr>
                <w:rFonts w:ascii="Times New Roman" w:eastAsia="Times New Roman" w:hAnsi="Times New Roman"/>
                <w:b/>
                <w:sz w:val="28"/>
                <w:lang w:eastAsia="ru-RU"/>
              </w:rPr>
              <w:t>1.7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A04358">
              <w:rPr>
                <w:rFonts w:ascii="Times New Roman" w:eastAsia="Times New Roman" w:hAnsi="Times New Roman"/>
                <w:b/>
                <w:sz w:val="28"/>
                <w:lang w:eastAsia="ru-RU"/>
              </w:rPr>
              <w:t>1.8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jc w:val="center"/>
              <w:rPr>
                <w:rFonts w:ascii="Times New Roman" w:eastAsia="Times New Roman" w:hAnsi="Times New Roman"/>
                <w:b/>
                <w:noProof/>
                <w:sz w:val="28"/>
                <w:lang w:eastAsia="ru-RU"/>
              </w:rPr>
            </w:pPr>
            <w:r w:rsidRPr="00A04358">
              <w:rPr>
                <w:rFonts w:ascii="Times New Roman" w:eastAsia="Times New Roman" w:hAnsi="Times New Roman"/>
                <w:b/>
                <w:noProof/>
                <w:sz w:val="28"/>
                <w:lang w:eastAsia="ru-RU"/>
              </w:rPr>
              <w:t>1.9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jc w:val="center"/>
              <w:rPr>
                <w:rFonts w:ascii="Times New Roman" w:eastAsia="Times New Roman" w:hAnsi="Times New Roman"/>
                <w:b/>
                <w:noProof/>
                <w:sz w:val="28"/>
                <w:lang w:eastAsia="ru-RU"/>
              </w:rPr>
            </w:pPr>
            <w:r w:rsidRPr="00A04358">
              <w:rPr>
                <w:rFonts w:ascii="Times New Roman" w:eastAsia="Times New Roman" w:hAnsi="Times New Roman"/>
                <w:b/>
                <w:noProof/>
                <w:sz w:val="28"/>
                <w:lang w:eastAsia="ru-RU"/>
              </w:rPr>
              <w:t>1.10</w:t>
            </w:r>
          </w:p>
        </w:tc>
      </w:tr>
      <w:tr w:rsidR="00D57F00" w:rsidRPr="00A04358" w:rsidTr="001D05E1">
        <w:tc>
          <w:tcPr>
            <w:tcW w:w="662" w:type="dxa"/>
          </w:tcPr>
          <w:p w:rsidR="00D57F00" w:rsidRPr="00A04358" w:rsidRDefault="00D57F00" w:rsidP="001D05E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A04358">
              <w:rPr>
                <w:rFonts w:ascii="Times New Roman" w:eastAsia="Times New Roman" w:hAnsi="Times New Roman"/>
                <w:sz w:val="28"/>
                <w:lang w:eastAsia="ru-RU"/>
              </w:rPr>
              <w:t>да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A04358">
              <w:rPr>
                <w:rFonts w:ascii="Times New Roman" w:eastAsia="Times New Roman" w:hAnsi="Times New Roman"/>
                <w:sz w:val="28"/>
                <w:lang w:eastAsia="ru-RU"/>
              </w:rPr>
              <w:t>нет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A04358">
              <w:rPr>
                <w:rFonts w:ascii="Times New Roman" w:eastAsia="Times New Roman" w:hAnsi="Times New Roman"/>
                <w:sz w:val="28"/>
                <w:lang w:eastAsia="ru-RU"/>
              </w:rPr>
              <w:t>да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да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да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нет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да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нет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нет</w:t>
            </w:r>
          </w:p>
        </w:tc>
        <w:tc>
          <w:tcPr>
            <w:tcW w:w="663" w:type="dxa"/>
          </w:tcPr>
          <w:p w:rsidR="00D57F00" w:rsidRPr="00A04358" w:rsidRDefault="00D57F00" w:rsidP="001D05E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да</w:t>
            </w:r>
          </w:p>
        </w:tc>
      </w:tr>
    </w:tbl>
    <w:p w:rsidR="00D57F00" w:rsidRDefault="00D57F00" w:rsidP="00D57F00">
      <w:pPr>
        <w:spacing w:line="100" w:lineRule="atLeast"/>
        <w:jc w:val="both"/>
        <w:rPr>
          <w:rFonts w:ascii="Times New Roman" w:eastAsia="Times New Roman" w:hAnsi="Times New Roman"/>
          <w:b/>
          <w:sz w:val="24"/>
        </w:rPr>
      </w:pPr>
    </w:p>
    <w:p w:rsidR="00D57F00" w:rsidRPr="00F81F21" w:rsidRDefault="00D57F00" w:rsidP="00D57F0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81F2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Задание 2</w:t>
      </w:r>
      <w:r w:rsidRPr="00F81F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F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1F21">
        <w:rPr>
          <w:rFonts w:ascii="Times New Roman" w:eastAsia="Times New Roman" w:hAnsi="Times New Roman"/>
          <w:b/>
          <w:sz w:val="28"/>
          <w:szCs w:val="28"/>
        </w:rPr>
        <w:t>Что объединяет понятия, образующие каждый из представленных рядов? Дайте краткий ответ.</w:t>
      </w:r>
    </w:p>
    <w:p w:rsidR="00D57F00" w:rsidRPr="00F81F21" w:rsidRDefault="00D57F00" w:rsidP="00D57F00">
      <w:pPr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81F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2 баллу за каждую верную позицию, </w:t>
      </w:r>
      <w:r>
        <w:rPr>
          <w:rFonts w:ascii="Times New Roman" w:hAnsi="Times New Roman"/>
          <w:b/>
          <w:sz w:val="28"/>
          <w:szCs w:val="28"/>
        </w:rPr>
        <w:t>м</w:t>
      </w:r>
      <w:r w:rsidRPr="00326232">
        <w:rPr>
          <w:rFonts w:ascii="Times New Roman" w:hAnsi="Times New Roman"/>
          <w:b/>
          <w:sz w:val="28"/>
          <w:szCs w:val="28"/>
        </w:rPr>
        <w:t>аксимум</w:t>
      </w:r>
      <w:r w:rsidRPr="00F81F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- 10 баллов.</w:t>
      </w:r>
    </w:p>
    <w:p w:rsidR="00D57F00" w:rsidRPr="00F81F21" w:rsidRDefault="00D57F00" w:rsidP="00D57F0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81F21">
        <w:rPr>
          <w:rFonts w:ascii="Times New Roman" w:eastAsia="Times New Roman" w:hAnsi="Times New Roman"/>
          <w:b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Сторонники договорной теории происхождения государства и права.</w:t>
      </w:r>
    </w:p>
    <w:p w:rsidR="00D57F00" w:rsidRDefault="00D57F00" w:rsidP="00D57F0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81F21">
        <w:rPr>
          <w:rFonts w:ascii="Times New Roman" w:eastAsia="Times New Roman" w:hAnsi="Times New Roman"/>
          <w:b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Политические партии, представленные в Государственной Думе  2021/возможен вариант политические партии </w:t>
      </w:r>
      <w:r w:rsidRPr="00150E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РФ</w:t>
      </w:r>
    </w:p>
    <w:p w:rsidR="00D57F00" w:rsidRPr="00F81F21" w:rsidRDefault="00D57F00" w:rsidP="00D57F0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81F21">
        <w:rPr>
          <w:rFonts w:ascii="Times New Roman" w:eastAsia="Times New Roman" w:hAnsi="Times New Roman"/>
          <w:b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Виды ценных бумаг.</w:t>
      </w:r>
    </w:p>
    <w:p w:rsidR="00D57F00" w:rsidRDefault="00D57F00" w:rsidP="00D57F0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81F21">
        <w:rPr>
          <w:rFonts w:ascii="Times New Roman" w:eastAsia="Times New Roman" w:hAnsi="Times New Roman"/>
          <w:b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Нерабочие праздничные дни.</w:t>
      </w:r>
    </w:p>
    <w:p w:rsidR="00D57F00" w:rsidRPr="00A45F5C" w:rsidRDefault="00D57F00" w:rsidP="00D57F0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81F21">
        <w:rPr>
          <w:rFonts w:ascii="Times New Roman" w:eastAsia="Times New Roman" w:hAnsi="Times New Roman"/>
          <w:b/>
          <w:sz w:val="28"/>
          <w:szCs w:val="28"/>
          <w:lang w:eastAsia="ru-RU"/>
        </w:rPr>
        <w:t>2.5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BBA">
        <w:rPr>
          <w:rFonts w:ascii="Times New Roman" w:hAnsi="Times New Roman"/>
          <w:color w:val="000000"/>
          <w:sz w:val="28"/>
          <w:szCs w:val="28"/>
        </w:rPr>
        <w:t>Виды социальной мобильности.</w:t>
      </w:r>
    </w:p>
    <w:p w:rsidR="00D57F00" w:rsidRPr="00F81F21" w:rsidRDefault="00D57F00" w:rsidP="00D57F0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F00" w:rsidRDefault="00D57F00" w:rsidP="00D57F00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0033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Задание 3.</w:t>
      </w:r>
      <w:r w:rsidRPr="00000335">
        <w:rPr>
          <w:rFonts w:ascii="Times New Roman" w:eastAsia="Times New Roman" w:hAnsi="Times New Roman"/>
          <w:b/>
          <w:iCs/>
          <w:sz w:val="24"/>
          <w:lang w:eastAsia="ru-RU"/>
        </w:rPr>
        <w:t xml:space="preserve"> </w:t>
      </w:r>
      <w:r w:rsidRPr="00000335">
        <w:rPr>
          <w:rFonts w:ascii="Times New Roman" w:eastAsia="Times New Roman" w:hAnsi="Times New Roman"/>
          <w:b/>
          <w:sz w:val="28"/>
          <w:szCs w:val="28"/>
        </w:rPr>
        <w:t>Найдите лишнее и объясните почему.</w:t>
      </w:r>
    </w:p>
    <w:p w:rsidR="00D57F00" w:rsidRDefault="00D57F00" w:rsidP="00D57F00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00335">
        <w:rPr>
          <w:rFonts w:ascii="Times New Roman" w:eastAsia="Times New Roman" w:hAnsi="Times New Roman"/>
          <w:b/>
          <w:sz w:val="28"/>
          <w:szCs w:val="28"/>
        </w:rPr>
        <w:t xml:space="preserve">По 1 баллу за правильно выбранное лишнее понятие и 2 балла за правильное объяснение, </w:t>
      </w:r>
      <w:r>
        <w:rPr>
          <w:rFonts w:ascii="Times New Roman" w:hAnsi="Times New Roman"/>
          <w:b/>
          <w:sz w:val="28"/>
          <w:szCs w:val="28"/>
        </w:rPr>
        <w:t>м</w:t>
      </w:r>
      <w:r w:rsidRPr="00326232">
        <w:rPr>
          <w:rFonts w:ascii="Times New Roman" w:hAnsi="Times New Roman"/>
          <w:b/>
          <w:sz w:val="28"/>
          <w:szCs w:val="28"/>
        </w:rPr>
        <w:t>аксимум</w:t>
      </w:r>
      <w:r w:rsidRPr="00000335">
        <w:rPr>
          <w:rFonts w:ascii="Times New Roman" w:eastAsia="Times New Roman" w:hAnsi="Times New Roman"/>
          <w:b/>
          <w:sz w:val="28"/>
          <w:szCs w:val="28"/>
        </w:rPr>
        <w:t xml:space="preserve"> - 15 баллов.</w:t>
      </w:r>
    </w:p>
    <w:p w:rsidR="00D57F00" w:rsidRPr="00000335" w:rsidRDefault="00D57F00" w:rsidP="00D57F0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3.1. </w:t>
      </w:r>
      <w:r w:rsidRPr="00AA285A">
        <w:rPr>
          <w:rFonts w:ascii="Times New Roman" w:eastAsia="Times New Roman" w:hAnsi="Times New Roman"/>
          <w:sz w:val="28"/>
          <w:szCs w:val="28"/>
          <w:u w:val="single"/>
        </w:rPr>
        <w:t>Репродуктивная</w:t>
      </w:r>
      <w:r w:rsidRPr="0000033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функция семьи, а </w:t>
      </w:r>
      <w:r w:rsidRPr="00000335">
        <w:rPr>
          <w:rFonts w:ascii="Times New Roman" w:eastAsia="Times New Roman" w:hAnsi="Times New Roman"/>
          <w:sz w:val="28"/>
          <w:szCs w:val="28"/>
        </w:rPr>
        <w:t xml:space="preserve">все остальные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00335">
        <w:rPr>
          <w:rFonts w:ascii="Times New Roman" w:eastAsia="Times New Roman" w:hAnsi="Times New Roman"/>
          <w:sz w:val="28"/>
          <w:szCs w:val="28"/>
        </w:rPr>
        <w:t>функции налогов.</w:t>
      </w:r>
    </w:p>
    <w:p w:rsidR="00D57F00" w:rsidRPr="00000335" w:rsidRDefault="00D57F00" w:rsidP="00D57F00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00335">
        <w:rPr>
          <w:rFonts w:ascii="Times New Roman" w:eastAsia="Times New Roman" w:hAnsi="Times New Roman"/>
          <w:b/>
          <w:sz w:val="28"/>
          <w:szCs w:val="28"/>
        </w:rPr>
        <w:t>3.2.</w:t>
      </w:r>
      <w:r w:rsidRPr="00AA285A">
        <w:rPr>
          <w:rFonts w:ascii="Times New Roman" w:hAnsi="Times New Roman"/>
          <w:sz w:val="28"/>
          <w:szCs w:val="28"/>
        </w:rPr>
        <w:t xml:space="preserve"> </w:t>
      </w:r>
      <w:r w:rsidRPr="00AA285A">
        <w:rPr>
          <w:rFonts w:ascii="Times New Roman" w:hAnsi="Times New Roman"/>
          <w:sz w:val="28"/>
          <w:szCs w:val="28"/>
          <w:u w:val="single"/>
        </w:rPr>
        <w:t>Среднее профессиональное образование</w:t>
      </w:r>
      <w:r>
        <w:rPr>
          <w:rFonts w:ascii="Times New Roman" w:hAnsi="Times New Roman"/>
          <w:sz w:val="28"/>
          <w:szCs w:val="28"/>
        </w:rPr>
        <w:t>, уровень профессионального образования, а все остальные - уровни общего образования.</w:t>
      </w:r>
    </w:p>
    <w:p w:rsidR="00D57F00" w:rsidRPr="00026CAC" w:rsidRDefault="00D57F00" w:rsidP="00D57F00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00335">
        <w:rPr>
          <w:rFonts w:ascii="Times New Roman" w:eastAsia="Times New Roman" w:hAnsi="Times New Roman"/>
          <w:b/>
          <w:sz w:val="28"/>
          <w:szCs w:val="28"/>
        </w:rPr>
        <w:t>3.3.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26CAC">
        <w:rPr>
          <w:rFonts w:ascii="Times New Roman" w:eastAsia="Times New Roman" w:hAnsi="Times New Roman"/>
          <w:sz w:val="28"/>
          <w:szCs w:val="28"/>
          <w:u w:val="single"/>
        </w:rPr>
        <w:t>Суждение</w:t>
      </w:r>
      <w:r w:rsidRPr="00026CAC">
        <w:rPr>
          <w:rFonts w:ascii="Times New Roman" w:eastAsia="Times New Roman" w:hAnsi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/>
          <w:sz w:val="28"/>
          <w:szCs w:val="28"/>
        </w:rPr>
        <w:t xml:space="preserve"> это форма рационального познания, а все остальные – элементы нормы права.</w:t>
      </w:r>
    </w:p>
    <w:p w:rsidR="00D57F00" w:rsidRPr="00C24C27" w:rsidRDefault="00D57F00" w:rsidP="00D57F00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00335">
        <w:rPr>
          <w:rFonts w:ascii="Times New Roman" w:eastAsia="Times New Roman" w:hAnsi="Times New Roman"/>
          <w:b/>
          <w:sz w:val="28"/>
          <w:szCs w:val="28"/>
        </w:rPr>
        <w:t>3.4.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>Семья,</w:t>
      </w:r>
      <w:r>
        <w:rPr>
          <w:rFonts w:ascii="Times New Roman" w:eastAsia="Times New Roman" w:hAnsi="Times New Roman"/>
          <w:sz w:val="28"/>
          <w:szCs w:val="28"/>
        </w:rPr>
        <w:t xml:space="preserve"> социальный институт или социальная группа, а все остальные – исторические общности людей.</w:t>
      </w:r>
    </w:p>
    <w:p w:rsidR="00D57F00" w:rsidRPr="00C24C27" w:rsidRDefault="00D57F00" w:rsidP="00D57F00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00335">
        <w:rPr>
          <w:rFonts w:ascii="Times New Roman" w:eastAsia="Times New Roman" w:hAnsi="Times New Roman"/>
          <w:b/>
          <w:sz w:val="28"/>
          <w:szCs w:val="28"/>
        </w:rPr>
        <w:t>3.5.</w:t>
      </w:r>
      <w:r>
        <w:rPr>
          <w:rFonts w:ascii="Times New Roman" w:eastAsia="Times New Roman" w:hAnsi="Times New Roman"/>
          <w:sz w:val="28"/>
          <w:szCs w:val="28"/>
        </w:rPr>
        <w:t xml:space="preserve"> Всё это федеральные округа, кроме </w:t>
      </w:r>
      <w:r w:rsidRPr="000D3226">
        <w:rPr>
          <w:rFonts w:ascii="Times New Roman" w:eastAsia="Times New Roman" w:hAnsi="Times New Roman"/>
          <w:sz w:val="28"/>
          <w:szCs w:val="28"/>
          <w:u w:val="single"/>
        </w:rPr>
        <w:t>Северо-Восточного</w:t>
      </w:r>
      <w:r>
        <w:rPr>
          <w:rFonts w:ascii="Times New Roman" w:eastAsia="Times New Roman" w:hAnsi="Times New Roman"/>
          <w:sz w:val="28"/>
          <w:szCs w:val="28"/>
        </w:rPr>
        <w:t xml:space="preserve">, т.к. такого округа нет. </w:t>
      </w:r>
    </w:p>
    <w:p w:rsidR="00D57F00" w:rsidRDefault="00D57F00" w:rsidP="00D57F00">
      <w:pPr>
        <w:spacing w:line="100" w:lineRule="atLeast"/>
        <w:jc w:val="both"/>
      </w:pPr>
    </w:p>
    <w:p w:rsidR="00D57F00" w:rsidRDefault="00D57F00" w:rsidP="00D57F00">
      <w:pPr>
        <w:jc w:val="both"/>
        <w:rPr>
          <w:rFonts w:ascii="Times New Roman" w:hAnsi="Times New Roman"/>
          <w:b/>
          <w:sz w:val="28"/>
          <w:szCs w:val="28"/>
        </w:rPr>
      </w:pPr>
      <w:r w:rsidRPr="00115161">
        <w:rPr>
          <w:rFonts w:ascii="Times New Roman" w:hAnsi="Times New Roman"/>
          <w:b/>
          <w:sz w:val="28"/>
          <w:szCs w:val="28"/>
          <w:u w:val="single"/>
        </w:rPr>
        <w:t>Задание 4.</w:t>
      </w:r>
      <w:r w:rsidRPr="00115161">
        <w:rPr>
          <w:rFonts w:ascii="Times New Roman" w:hAnsi="Times New Roman"/>
          <w:b/>
          <w:sz w:val="28"/>
          <w:szCs w:val="28"/>
        </w:rPr>
        <w:t xml:space="preserve"> Перед вами таблица: Типология семей. Их характерные черты можно свести в таблицу. Заполните такую таблицу. Перечень черт всех типов семей приведен внизу. Проставьте их порядковые номера в таблице в соответствии с каждым типом семьи.</w:t>
      </w:r>
    </w:p>
    <w:p w:rsidR="00D57F00" w:rsidRPr="00115161" w:rsidRDefault="00D57F00" w:rsidP="00D57F00">
      <w:p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4358">
        <w:rPr>
          <w:rFonts w:ascii="Times New Roman" w:hAnsi="Times New Roman"/>
          <w:b/>
          <w:color w:val="000000"/>
          <w:sz w:val="28"/>
          <w:szCs w:val="28"/>
        </w:rPr>
        <w:t xml:space="preserve">По 1 баллу за каждый правильный </w:t>
      </w:r>
      <w:r>
        <w:rPr>
          <w:rFonts w:ascii="Times New Roman" w:hAnsi="Times New Roman"/>
          <w:b/>
          <w:color w:val="000000"/>
          <w:sz w:val="28"/>
          <w:szCs w:val="28"/>
        </w:rPr>
        <w:t>позицию в таблице и бонусный 1 балл, если вся таблица будет заполнена правильно.</w:t>
      </w:r>
      <w:r w:rsidRPr="00A04358">
        <w:rPr>
          <w:rFonts w:ascii="Times New Roman" w:hAnsi="Times New Roman"/>
          <w:b/>
          <w:color w:val="000000"/>
          <w:sz w:val="28"/>
          <w:szCs w:val="28"/>
        </w:rPr>
        <w:t xml:space="preserve"> Максимум – 10 б</w:t>
      </w:r>
      <w:r>
        <w:rPr>
          <w:rFonts w:ascii="Times New Roman" w:hAnsi="Times New Roman"/>
          <w:b/>
          <w:color w:val="000000"/>
          <w:sz w:val="28"/>
          <w:szCs w:val="28"/>
        </w:rPr>
        <w:t>аллов</w:t>
      </w:r>
      <w:r w:rsidRPr="00A04358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3191"/>
      </w:tblGrid>
      <w:tr w:rsidR="00D57F00" w:rsidRPr="00115161" w:rsidTr="001D05E1">
        <w:tc>
          <w:tcPr>
            <w:tcW w:w="9571" w:type="dxa"/>
            <w:gridSpan w:val="4"/>
            <w:shd w:val="clear" w:color="auto" w:fill="auto"/>
          </w:tcPr>
          <w:p w:rsidR="00D57F00" w:rsidRPr="00115161" w:rsidRDefault="00D57F00" w:rsidP="001D05E1">
            <w:pPr>
              <w:jc w:val="center"/>
              <w:rPr>
                <w:b/>
                <w:i/>
                <w:sz w:val="23"/>
                <w:szCs w:val="23"/>
              </w:rPr>
            </w:pPr>
            <w:r w:rsidRPr="00115161">
              <w:rPr>
                <w:rFonts w:ascii="Times New Roman" w:hAnsi="Times New Roman"/>
                <w:b/>
                <w:i/>
                <w:sz w:val="28"/>
                <w:szCs w:val="28"/>
              </w:rPr>
              <w:t>Типология семей</w:t>
            </w:r>
          </w:p>
        </w:tc>
      </w:tr>
      <w:tr w:rsidR="00D57F00" w:rsidRPr="00115161" w:rsidTr="001D05E1">
        <w:tc>
          <w:tcPr>
            <w:tcW w:w="4786" w:type="dxa"/>
            <w:gridSpan w:val="2"/>
            <w:shd w:val="clear" w:color="auto" w:fill="D9D9D9"/>
          </w:tcPr>
          <w:p w:rsidR="00D57F00" w:rsidRPr="00115161" w:rsidRDefault="00D57F00" w:rsidP="001D05E1">
            <w:pPr>
              <w:jc w:val="center"/>
              <w:rPr>
                <w:rFonts w:ascii="Times New Roman" w:hAnsi="Times New Roman"/>
                <w:i/>
                <w:sz w:val="28"/>
                <w:szCs w:val="23"/>
              </w:rPr>
            </w:pPr>
            <w:proofErr w:type="spellStart"/>
            <w:r w:rsidRPr="00115161">
              <w:rPr>
                <w:rFonts w:ascii="Times New Roman" w:hAnsi="Times New Roman"/>
                <w:i/>
                <w:sz w:val="28"/>
                <w:szCs w:val="23"/>
              </w:rPr>
              <w:t>Нуклеарная</w:t>
            </w:r>
            <w:proofErr w:type="spellEnd"/>
          </w:p>
        </w:tc>
        <w:tc>
          <w:tcPr>
            <w:tcW w:w="4785" w:type="dxa"/>
            <w:gridSpan w:val="2"/>
            <w:shd w:val="clear" w:color="auto" w:fill="D9D9D9"/>
          </w:tcPr>
          <w:p w:rsidR="00D57F00" w:rsidRPr="00115161" w:rsidRDefault="00D57F00" w:rsidP="001D05E1">
            <w:pPr>
              <w:jc w:val="center"/>
              <w:rPr>
                <w:rFonts w:ascii="Times New Roman" w:hAnsi="Times New Roman"/>
                <w:i/>
                <w:sz w:val="28"/>
                <w:szCs w:val="23"/>
              </w:rPr>
            </w:pPr>
            <w:r w:rsidRPr="00115161">
              <w:rPr>
                <w:rFonts w:ascii="Times New Roman" w:hAnsi="Times New Roman"/>
                <w:i/>
                <w:sz w:val="28"/>
                <w:szCs w:val="23"/>
              </w:rPr>
              <w:t>Расширенная</w:t>
            </w:r>
          </w:p>
        </w:tc>
      </w:tr>
      <w:tr w:rsidR="00D57F00" w:rsidRPr="00115161" w:rsidTr="001D05E1">
        <w:tc>
          <w:tcPr>
            <w:tcW w:w="4786" w:type="dxa"/>
            <w:gridSpan w:val="2"/>
            <w:shd w:val="clear" w:color="auto" w:fill="auto"/>
          </w:tcPr>
          <w:p w:rsidR="00D57F00" w:rsidRPr="00115161" w:rsidRDefault="00D57F00" w:rsidP="001D05E1">
            <w:pPr>
              <w:jc w:val="center"/>
              <w:rPr>
                <w:rFonts w:ascii="Times New Roman" w:hAnsi="Times New Roman"/>
                <w:b/>
                <w:sz w:val="28"/>
                <w:szCs w:val="23"/>
              </w:rPr>
            </w:pPr>
            <w:r w:rsidRPr="0075234B">
              <w:rPr>
                <w:rFonts w:ascii="Times New Roman" w:hAnsi="Times New Roman"/>
                <w:b/>
                <w:sz w:val="28"/>
                <w:szCs w:val="23"/>
              </w:rPr>
              <w:t>5 8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D57F00" w:rsidRPr="00115161" w:rsidRDefault="00D57F00" w:rsidP="001D05E1">
            <w:pPr>
              <w:jc w:val="center"/>
              <w:rPr>
                <w:rFonts w:ascii="Times New Roman" w:hAnsi="Times New Roman"/>
                <w:b/>
                <w:sz w:val="28"/>
                <w:szCs w:val="23"/>
              </w:rPr>
            </w:pPr>
            <w:r w:rsidRPr="0075234B">
              <w:rPr>
                <w:rFonts w:ascii="Times New Roman" w:hAnsi="Times New Roman"/>
                <w:b/>
                <w:sz w:val="28"/>
                <w:szCs w:val="23"/>
              </w:rPr>
              <w:t>2</w:t>
            </w:r>
          </w:p>
        </w:tc>
      </w:tr>
      <w:tr w:rsidR="00D57F00" w:rsidRPr="0075234B" w:rsidTr="001D05E1">
        <w:tc>
          <w:tcPr>
            <w:tcW w:w="3190" w:type="dxa"/>
            <w:shd w:val="clear" w:color="auto" w:fill="D9D9D9"/>
          </w:tcPr>
          <w:p w:rsidR="00D57F00" w:rsidRPr="00115161" w:rsidRDefault="00D57F00" w:rsidP="001D05E1">
            <w:pPr>
              <w:jc w:val="center"/>
              <w:rPr>
                <w:rFonts w:ascii="Times New Roman" w:hAnsi="Times New Roman"/>
                <w:i/>
                <w:sz w:val="28"/>
                <w:szCs w:val="23"/>
              </w:rPr>
            </w:pPr>
            <w:r w:rsidRPr="00115161">
              <w:rPr>
                <w:rFonts w:ascii="Times New Roman" w:hAnsi="Times New Roman"/>
                <w:i/>
                <w:sz w:val="28"/>
                <w:szCs w:val="23"/>
              </w:rPr>
              <w:t>Патриархальная</w:t>
            </w:r>
          </w:p>
        </w:tc>
        <w:tc>
          <w:tcPr>
            <w:tcW w:w="3190" w:type="dxa"/>
            <w:gridSpan w:val="2"/>
            <w:shd w:val="clear" w:color="auto" w:fill="D9D9D9"/>
          </w:tcPr>
          <w:p w:rsidR="00D57F00" w:rsidRPr="00115161" w:rsidRDefault="00D57F00" w:rsidP="001D05E1">
            <w:pPr>
              <w:jc w:val="center"/>
              <w:rPr>
                <w:rFonts w:ascii="Times New Roman" w:hAnsi="Times New Roman"/>
                <w:i/>
                <w:sz w:val="28"/>
                <w:szCs w:val="23"/>
              </w:rPr>
            </w:pPr>
            <w:r w:rsidRPr="00115161">
              <w:rPr>
                <w:rFonts w:ascii="Times New Roman" w:hAnsi="Times New Roman"/>
                <w:i/>
                <w:sz w:val="28"/>
                <w:szCs w:val="23"/>
              </w:rPr>
              <w:t>Матриархальная</w:t>
            </w:r>
          </w:p>
        </w:tc>
        <w:tc>
          <w:tcPr>
            <w:tcW w:w="3191" w:type="dxa"/>
            <w:shd w:val="clear" w:color="auto" w:fill="D9D9D9"/>
          </w:tcPr>
          <w:p w:rsidR="00D57F00" w:rsidRPr="00115161" w:rsidRDefault="00D57F00" w:rsidP="001D05E1">
            <w:pPr>
              <w:jc w:val="center"/>
              <w:rPr>
                <w:rFonts w:ascii="Times New Roman" w:hAnsi="Times New Roman"/>
                <w:i/>
                <w:sz w:val="28"/>
                <w:szCs w:val="23"/>
              </w:rPr>
            </w:pPr>
            <w:r w:rsidRPr="00115161">
              <w:rPr>
                <w:rFonts w:ascii="Times New Roman" w:hAnsi="Times New Roman"/>
                <w:i/>
                <w:sz w:val="28"/>
                <w:szCs w:val="23"/>
              </w:rPr>
              <w:t>Партнёрская</w:t>
            </w:r>
          </w:p>
        </w:tc>
      </w:tr>
      <w:tr w:rsidR="00D57F00" w:rsidRPr="00115161" w:rsidTr="001D05E1">
        <w:tc>
          <w:tcPr>
            <w:tcW w:w="3190" w:type="dxa"/>
            <w:shd w:val="clear" w:color="auto" w:fill="auto"/>
          </w:tcPr>
          <w:p w:rsidR="00D57F00" w:rsidRPr="00115161" w:rsidRDefault="00D57F00" w:rsidP="001D05E1">
            <w:pPr>
              <w:jc w:val="center"/>
              <w:rPr>
                <w:rFonts w:ascii="Times New Roman" w:hAnsi="Times New Roman"/>
                <w:b/>
                <w:sz w:val="28"/>
                <w:szCs w:val="23"/>
              </w:rPr>
            </w:pPr>
            <w:r w:rsidRPr="0075234B">
              <w:rPr>
                <w:rFonts w:ascii="Times New Roman" w:hAnsi="Times New Roman"/>
                <w:b/>
                <w:sz w:val="28"/>
                <w:szCs w:val="23"/>
              </w:rPr>
              <w:t>6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D57F00" w:rsidRPr="00115161" w:rsidRDefault="00D57F00" w:rsidP="001D05E1">
            <w:pPr>
              <w:jc w:val="center"/>
              <w:rPr>
                <w:rFonts w:ascii="Times New Roman" w:hAnsi="Times New Roman"/>
                <w:b/>
                <w:sz w:val="28"/>
                <w:szCs w:val="23"/>
              </w:rPr>
            </w:pPr>
            <w:r w:rsidRPr="0075234B">
              <w:rPr>
                <w:rFonts w:ascii="Times New Roman" w:hAnsi="Times New Roman"/>
                <w:b/>
                <w:sz w:val="28"/>
                <w:szCs w:val="23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D57F00" w:rsidRPr="00115161" w:rsidRDefault="00D57F00" w:rsidP="001D05E1">
            <w:pPr>
              <w:jc w:val="center"/>
              <w:rPr>
                <w:rFonts w:ascii="Times New Roman" w:hAnsi="Times New Roman"/>
                <w:b/>
                <w:sz w:val="28"/>
                <w:szCs w:val="23"/>
              </w:rPr>
            </w:pPr>
            <w:r w:rsidRPr="0075234B">
              <w:rPr>
                <w:rFonts w:ascii="Times New Roman" w:hAnsi="Times New Roman"/>
                <w:b/>
                <w:sz w:val="28"/>
                <w:szCs w:val="23"/>
              </w:rPr>
              <w:t>9</w:t>
            </w:r>
          </w:p>
        </w:tc>
      </w:tr>
      <w:tr w:rsidR="00D57F00" w:rsidRPr="0075234B" w:rsidTr="001D05E1">
        <w:tc>
          <w:tcPr>
            <w:tcW w:w="3190" w:type="dxa"/>
            <w:shd w:val="clear" w:color="auto" w:fill="D9D9D9"/>
          </w:tcPr>
          <w:p w:rsidR="00D57F00" w:rsidRPr="00115161" w:rsidRDefault="00D57F00" w:rsidP="001D05E1">
            <w:pPr>
              <w:jc w:val="center"/>
              <w:rPr>
                <w:rFonts w:ascii="Times New Roman" w:hAnsi="Times New Roman"/>
                <w:i/>
                <w:sz w:val="28"/>
                <w:szCs w:val="23"/>
              </w:rPr>
            </w:pPr>
            <w:r w:rsidRPr="00115161">
              <w:rPr>
                <w:rFonts w:ascii="Times New Roman" w:hAnsi="Times New Roman"/>
                <w:i/>
                <w:sz w:val="28"/>
                <w:szCs w:val="23"/>
              </w:rPr>
              <w:t>Авторитарная</w:t>
            </w:r>
          </w:p>
        </w:tc>
        <w:tc>
          <w:tcPr>
            <w:tcW w:w="3190" w:type="dxa"/>
            <w:gridSpan w:val="2"/>
            <w:shd w:val="clear" w:color="auto" w:fill="D9D9D9"/>
          </w:tcPr>
          <w:p w:rsidR="00D57F00" w:rsidRPr="00115161" w:rsidRDefault="00D57F00" w:rsidP="001D05E1">
            <w:pPr>
              <w:jc w:val="center"/>
              <w:rPr>
                <w:rFonts w:ascii="Times New Roman" w:hAnsi="Times New Roman"/>
                <w:i/>
                <w:sz w:val="28"/>
                <w:szCs w:val="23"/>
              </w:rPr>
            </w:pPr>
            <w:r w:rsidRPr="00115161">
              <w:rPr>
                <w:rFonts w:ascii="Times New Roman" w:hAnsi="Times New Roman"/>
                <w:i/>
                <w:sz w:val="28"/>
                <w:szCs w:val="23"/>
              </w:rPr>
              <w:t>Либеральная</w:t>
            </w:r>
          </w:p>
        </w:tc>
        <w:tc>
          <w:tcPr>
            <w:tcW w:w="3191" w:type="dxa"/>
            <w:shd w:val="clear" w:color="auto" w:fill="D9D9D9"/>
          </w:tcPr>
          <w:p w:rsidR="00D57F00" w:rsidRPr="00115161" w:rsidRDefault="00D57F00" w:rsidP="001D05E1">
            <w:pPr>
              <w:jc w:val="center"/>
              <w:rPr>
                <w:rFonts w:ascii="Times New Roman" w:hAnsi="Times New Roman"/>
                <w:i/>
                <w:sz w:val="28"/>
                <w:szCs w:val="23"/>
              </w:rPr>
            </w:pPr>
            <w:r w:rsidRPr="00115161">
              <w:rPr>
                <w:rFonts w:ascii="Times New Roman" w:hAnsi="Times New Roman"/>
                <w:i/>
                <w:sz w:val="28"/>
                <w:szCs w:val="23"/>
              </w:rPr>
              <w:t>Демократическая</w:t>
            </w:r>
          </w:p>
        </w:tc>
      </w:tr>
      <w:tr w:rsidR="00D57F00" w:rsidRPr="00115161" w:rsidTr="001D05E1">
        <w:tc>
          <w:tcPr>
            <w:tcW w:w="3190" w:type="dxa"/>
            <w:shd w:val="clear" w:color="auto" w:fill="auto"/>
          </w:tcPr>
          <w:p w:rsidR="00D57F00" w:rsidRPr="00115161" w:rsidRDefault="00D57F00" w:rsidP="001D05E1">
            <w:pPr>
              <w:jc w:val="center"/>
              <w:rPr>
                <w:rFonts w:ascii="Times New Roman" w:hAnsi="Times New Roman"/>
                <w:b/>
                <w:sz w:val="28"/>
                <w:szCs w:val="23"/>
              </w:rPr>
            </w:pPr>
            <w:r w:rsidRPr="0075234B">
              <w:rPr>
                <w:rFonts w:ascii="Times New Roman" w:hAnsi="Times New Roman"/>
                <w:b/>
                <w:sz w:val="28"/>
                <w:szCs w:val="23"/>
              </w:rPr>
              <w:t>1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D57F00" w:rsidRPr="00115161" w:rsidRDefault="00D57F00" w:rsidP="001D05E1">
            <w:pPr>
              <w:jc w:val="center"/>
              <w:rPr>
                <w:rFonts w:ascii="Times New Roman" w:hAnsi="Times New Roman"/>
                <w:b/>
                <w:sz w:val="28"/>
                <w:szCs w:val="23"/>
              </w:rPr>
            </w:pPr>
            <w:r w:rsidRPr="0075234B">
              <w:rPr>
                <w:rFonts w:ascii="Times New Roman" w:hAnsi="Times New Roman"/>
                <w:b/>
                <w:sz w:val="28"/>
                <w:szCs w:val="23"/>
              </w:rPr>
              <w:t>7</w:t>
            </w:r>
          </w:p>
        </w:tc>
        <w:tc>
          <w:tcPr>
            <w:tcW w:w="3191" w:type="dxa"/>
            <w:shd w:val="clear" w:color="auto" w:fill="auto"/>
          </w:tcPr>
          <w:p w:rsidR="00D57F00" w:rsidRPr="00115161" w:rsidRDefault="00D57F00" w:rsidP="001D05E1">
            <w:pPr>
              <w:jc w:val="center"/>
              <w:rPr>
                <w:rFonts w:ascii="Times New Roman" w:hAnsi="Times New Roman"/>
                <w:b/>
                <w:sz w:val="28"/>
                <w:szCs w:val="23"/>
              </w:rPr>
            </w:pPr>
            <w:r w:rsidRPr="0075234B">
              <w:rPr>
                <w:rFonts w:ascii="Times New Roman" w:hAnsi="Times New Roman"/>
                <w:b/>
                <w:sz w:val="28"/>
                <w:szCs w:val="23"/>
              </w:rPr>
              <w:t>4</w:t>
            </w:r>
          </w:p>
        </w:tc>
      </w:tr>
    </w:tbl>
    <w:p w:rsidR="00D57F00" w:rsidRDefault="00D57F00" w:rsidP="00D57F00">
      <w:pPr>
        <w:spacing w:line="100" w:lineRule="atLeast"/>
        <w:jc w:val="both"/>
        <w:rPr>
          <w:rFonts w:ascii="Times New Roman" w:eastAsia="Times New Roman" w:hAnsi="Times New Roman"/>
          <w:b/>
          <w:sz w:val="24"/>
        </w:rPr>
      </w:pPr>
    </w:p>
    <w:p w:rsidR="00D57F00" w:rsidRPr="00E318B8" w:rsidRDefault="00D57F00" w:rsidP="00D57F00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318B8">
        <w:rPr>
          <w:rFonts w:ascii="Times New Roman" w:hAnsi="Times New Roman"/>
          <w:b/>
          <w:sz w:val="28"/>
          <w:szCs w:val="28"/>
          <w:u w:val="single"/>
        </w:rPr>
        <w:t>Задание 5.</w:t>
      </w:r>
      <w:r w:rsidRPr="00E318B8">
        <w:rPr>
          <w:rFonts w:ascii="Times New Roman" w:eastAsia="Times New Roman" w:hAnsi="Times New Roman"/>
          <w:b/>
          <w:sz w:val="28"/>
          <w:szCs w:val="28"/>
        </w:rPr>
        <w:t xml:space="preserve"> Заполни пропуски.</w:t>
      </w:r>
    </w:p>
    <w:p w:rsidR="00D57F00" w:rsidRPr="00E318B8" w:rsidRDefault="00D57F00" w:rsidP="00D57F00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318B8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По 2 балла за каждое правильное понятие, если в термине есть орфографические ошибки - 1 балл. </w:t>
      </w:r>
      <w:r>
        <w:rPr>
          <w:rFonts w:ascii="Times New Roman" w:hAnsi="Times New Roman"/>
          <w:b/>
          <w:sz w:val="28"/>
          <w:szCs w:val="28"/>
        </w:rPr>
        <w:t>М</w:t>
      </w:r>
      <w:r w:rsidRPr="00326232">
        <w:rPr>
          <w:rFonts w:ascii="Times New Roman" w:hAnsi="Times New Roman"/>
          <w:b/>
          <w:sz w:val="28"/>
          <w:szCs w:val="28"/>
        </w:rPr>
        <w:t>аксимум</w:t>
      </w:r>
      <w:r w:rsidRPr="00E318B8">
        <w:rPr>
          <w:rFonts w:ascii="Times New Roman" w:eastAsia="Times New Roman" w:hAnsi="Times New Roman"/>
          <w:b/>
          <w:sz w:val="28"/>
          <w:szCs w:val="28"/>
        </w:rPr>
        <w:t xml:space="preserve"> - 10 баллов.</w:t>
      </w:r>
    </w:p>
    <w:p w:rsidR="00D57F00" w:rsidRPr="00E318B8" w:rsidRDefault="00D57F00" w:rsidP="00D57F0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318B8">
        <w:rPr>
          <w:rFonts w:ascii="Times New Roman" w:eastAsia="Times New Roman" w:hAnsi="Times New Roman"/>
          <w:b/>
          <w:sz w:val="28"/>
          <w:szCs w:val="28"/>
        </w:rPr>
        <w:t>5.1.</w:t>
      </w:r>
      <w:r w:rsidRPr="00E318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318B8">
        <w:rPr>
          <w:rFonts w:ascii="Times New Roman" w:eastAsia="Times New Roman" w:hAnsi="Times New Roman"/>
          <w:sz w:val="28"/>
          <w:szCs w:val="28"/>
          <w:u w:val="single"/>
        </w:rPr>
        <w:t>Ипотека.</w:t>
      </w:r>
    </w:p>
    <w:p w:rsidR="00D57F00" w:rsidRPr="00E318B8" w:rsidRDefault="00D57F00" w:rsidP="00D57F0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E318B8">
        <w:rPr>
          <w:rFonts w:ascii="Times New Roman" w:eastAsia="Times New Roman" w:hAnsi="Times New Roman"/>
          <w:b/>
          <w:sz w:val="28"/>
          <w:szCs w:val="28"/>
        </w:rPr>
        <w:t>5.2.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318B8">
        <w:rPr>
          <w:rFonts w:ascii="Times New Roman" w:eastAsia="Times New Roman" w:hAnsi="Times New Roman"/>
          <w:sz w:val="28"/>
          <w:szCs w:val="28"/>
          <w:u w:val="single"/>
        </w:rPr>
        <w:t>Образование.</w:t>
      </w:r>
    </w:p>
    <w:p w:rsidR="00D57F00" w:rsidRPr="00E318B8" w:rsidRDefault="00D57F00" w:rsidP="00D57F0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318B8">
        <w:rPr>
          <w:rFonts w:ascii="Times New Roman" w:eastAsia="Times New Roman" w:hAnsi="Times New Roman"/>
          <w:b/>
          <w:sz w:val="28"/>
          <w:szCs w:val="28"/>
        </w:rPr>
        <w:t>5.3.</w:t>
      </w:r>
      <w:r w:rsidRPr="00E318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5DE5">
        <w:rPr>
          <w:rFonts w:ascii="Times New Roman" w:eastAsia="Times New Roman" w:hAnsi="Times New Roman"/>
          <w:sz w:val="28"/>
          <w:szCs w:val="28"/>
          <w:u w:val="single"/>
        </w:rPr>
        <w:t>Рационализм.</w:t>
      </w:r>
    </w:p>
    <w:p w:rsidR="00D57F00" w:rsidRPr="00E318B8" w:rsidRDefault="00D57F00" w:rsidP="00D57F0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318B8">
        <w:rPr>
          <w:rFonts w:ascii="Times New Roman" w:eastAsia="Times New Roman" w:hAnsi="Times New Roman"/>
          <w:b/>
          <w:sz w:val="28"/>
          <w:szCs w:val="28"/>
        </w:rPr>
        <w:t>5.4.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>Демократия.</w:t>
      </w:r>
    </w:p>
    <w:p w:rsidR="00D57F00" w:rsidRPr="00E318B8" w:rsidRDefault="00D57F00" w:rsidP="00D57F0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318B8">
        <w:rPr>
          <w:rFonts w:ascii="Times New Roman" w:hAnsi="Times New Roman"/>
          <w:b/>
          <w:color w:val="000000"/>
          <w:sz w:val="28"/>
          <w:szCs w:val="28"/>
        </w:rPr>
        <w:t>5.5.</w:t>
      </w:r>
      <w:r w:rsidRPr="00E318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Малолетние.</w:t>
      </w:r>
    </w:p>
    <w:p w:rsidR="00D57F00" w:rsidRPr="00E318B8" w:rsidRDefault="00D57F00" w:rsidP="00D57F00">
      <w:pPr>
        <w:rPr>
          <w:rFonts w:ascii="Times New Roman" w:eastAsia="Times New Roman" w:hAnsi="Times New Roman"/>
          <w:b/>
          <w:sz w:val="28"/>
          <w:szCs w:val="28"/>
        </w:rPr>
      </w:pPr>
    </w:p>
    <w:p w:rsidR="00D57F00" w:rsidRPr="00562BD0" w:rsidRDefault="00D57F00" w:rsidP="00D57F0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C25BC">
        <w:rPr>
          <w:rFonts w:ascii="Times New Roman" w:eastAsia="Times New Roman" w:hAnsi="Times New Roman"/>
          <w:b/>
          <w:sz w:val="28"/>
          <w:szCs w:val="28"/>
          <w:u w:val="single"/>
        </w:rPr>
        <w:t>Задание 6</w:t>
      </w:r>
      <w:r w:rsidRPr="00FC25BC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FC25BC">
        <w:rPr>
          <w:rFonts w:ascii="Times New Roman" w:eastAsia="Times New Roman" w:hAnsi="Times New Roman"/>
          <w:b/>
          <w:bCs/>
          <w:sz w:val="28"/>
          <w:szCs w:val="28"/>
        </w:rPr>
        <w:t>Авторы иллюстрированного словаря по обществознанию предложили редактору иллюстрации, наглядно представляющие те или иные понятия, но забыли дать подписи</w:t>
      </w:r>
      <w:r w:rsidRPr="00221D7D">
        <w:rPr>
          <w:rFonts w:ascii="Times New Roman" w:eastAsia="Times New Roman" w:hAnsi="Times New Roman"/>
          <w:b/>
          <w:bCs/>
          <w:sz w:val="28"/>
          <w:szCs w:val="28"/>
        </w:rPr>
        <w:t xml:space="preserve"> и</w:t>
      </w:r>
      <w:r w:rsidRPr="00FC25BC">
        <w:rPr>
          <w:rFonts w:ascii="Times New Roman" w:eastAsia="Times New Roman" w:hAnsi="Times New Roman"/>
          <w:b/>
          <w:bCs/>
          <w:sz w:val="28"/>
          <w:szCs w:val="28"/>
        </w:rPr>
        <w:t xml:space="preserve"> определения этих понятий.</w:t>
      </w:r>
      <w:r w:rsidRPr="00221D7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C25BC">
        <w:rPr>
          <w:rFonts w:ascii="Times New Roman" w:eastAsia="Times New Roman" w:hAnsi="Times New Roman"/>
          <w:b/>
          <w:bCs/>
          <w:sz w:val="28"/>
          <w:szCs w:val="28"/>
        </w:rPr>
        <w:t>Определите, как</w:t>
      </w:r>
      <w:r w:rsidRPr="00221D7D">
        <w:rPr>
          <w:rFonts w:ascii="Times New Roman" w:eastAsia="Times New Roman" w:hAnsi="Times New Roman"/>
          <w:b/>
          <w:bCs/>
          <w:sz w:val="28"/>
          <w:szCs w:val="28"/>
        </w:rPr>
        <w:t>ие</w:t>
      </w:r>
      <w:r w:rsidRPr="00FC25BC">
        <w:rPr>
          <w:rFonts w:ascii="Times New Roman" w:eastAsia="Times New Roman" w:hAnsi="Times New Roman"/>
          <w:b/>
          <w:bCs/>
          <w:sz w:val="28"/>
          <w:szCs w:val="28"/>
        </w:rPr>
        <w:t xml:space="preserve"> поняти</w:t>
      </w:r>
      <w:r w:rsidRPr="00221D7D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FC25BC">
        <w:rPr>
          <w:rFonts w:ascii="Times New Roman" w:eastAsia="Times New Roman" w:hAnsi="Times New Roman"/>
          <w:b/>
          <w:bCs/>
          <w:sz w:val="28"/>
          <w:szCs w:val="28"/>
        </w:rPr>
        <w:t xml:space="preserve"> иллюстриру</w:t>
      </w:r>
      <w:r w:rsidRPr="00221D7D">
        <w:rPr>
          <w:rFonts w:ascii="Times New Roman" w:eastAsia="Times New Roman" w:hAnsi="Times New Roman"/>
          <w:b/>
          <w:bCs/>
          <w:sz w:val="28"/>
          <w:szCs w:val="28"/>
        </w:rPr>
        <w:t>ю</w:t>
      </w:r>
      <w:r w:rsidRPr="00FC25BC">
        <w:rPr>
          <w:rFonts w:ascii="Times New Roman" w:eastAsia="Times New Roman" w:hAnsi="Times New Roman"/>
          <w:b/>
          <w:bCs/>
          <w:sz w:val="28"/>
          <w:szCs w:val="28"/>
        </w:rPr>
        <w:t>т изображени</w:t>
      </w:r>
      <w:r w:rsidRPr="00221D7D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FC25BC">
        <w:rPr>
          <w:rFonts w:ascii="Times New Roman" w:eastAsia="Times New Roman" w:hAnsi="Times New Roman"/>
          <w:b/>
          <w:bCs/>
          <w:sz w:val="28"/>
          <w:szCs w:val="28"/>
        </w:rPr>
        <w:t xml:space="preserve">, и дайте </w:t>
      </w:r>
      <w:r w:rsidRPr="00221D7D">
        <w:rPr>
          <w:rFonts w:ascii="Times New Roman" w:eastAsia="Times New Roman" w:hAnsi="Times New Roman"/>
          <w:b/>
          <w:bCs/>
          <w:sz w:val="28"/>
          <w:szCs w:val="28"/>
        </w:rPr>
        <w:t>им</w:t>
      </w:r>
      <w:r w:rsidRPr="00FC25BC">
        <w:rPr>
          <w:rFonts w:ascii="Times New Roman" w:eastAsia="Times New Roman" w:hAnsi="Times New Roman"/>
          <w:b/>
          <w:bCs/>
          <w:sz w:val="28"/>
          <w:szCs w:val="28"/>
        </w:rPr>
        <w:t xml:space="preserve"> определени</w:t>
      </w:r>
      <w:r w:rsidRPr="00221D7D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FC25BC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</w:p>
    <w:p w:rsidR="00D57F00" w:rsidRPr="00221D7D" w:rsidRDefault="00D57F00" w:rsidP="00D57F00">
      <w:pPr>
        <w:shd w:val="clear" w:color="auto" w:fill="FFFFFF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21D7D">
        <w:rPr>
          <w:rFonts w:ascii="Times New Roman" w:eastAsia="Times New Roman" w:hAnsi="Times New Roman"/>
          <w:b/>
          <w:bCs/>
          <w:sz w:val="28"/>
          <w:szCs w:val="28"/>
        </w:rPr>
        <w:t xml:space="preserve">По 1 баллу за понятие и 2 балла за правильное определение понятия, если определение понятия дано на обыденном уровне - 1 балл. </w:t>
      </w:r>
      <w:r>
        <w:rPr>
          <w:rFonts w:ascii="Times New Roman" w:hAnsi="Times New Roman"/>
          <w:b/>
          <w:sz w:val="28"/>
          <w:szCs w:val="28"/>
        </w:rPr>
        <w:t>М</w:t>
      </w:r>
      <w:r w:rsidRPr="00326232">
        <w:rPr>
          <w:rFonts w:ascii="Times New Roman" w:hAnsi="Times New Roman"/>
          <w:b/>
          <w:sz w:val="28"/>
          <w:szCs w:val="28"/>
        </w:rPr>
        <w:t>аксимум</w:t>
      </w:r>
      <w:r w:rsidRPr="00221D7D">
        <w:rPr>
          <w:rFonts w:ascii="Times New Roman" w:eastAsia="Times New Roman" w:hAnsi="Times New Roman"/>
          <w:b/>
          <w:bCs/>
          <w:sz w:val="28"/>
          <w:szCs w:val="28"/>
        </w:rPr>
        <w:t xml:space="preserve"> – 12 баллов.</w:t>
      </w:r>
    </w:p>
    <w:p w:rsidR="00D57F00" w:rsidRPr="00562BD0" w:rsidRDefault="00D57F00" w:rsidP="00D57F00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62BD0">
        <w:rPr>
          <w:rFonts w:ascii="Times New Roman" w:eastAsia="Times New Roman" w:hAnsi="Times New Roman"/>
          <w:b/>
          <w:sz w:val="28"/>
          <w:szCs w:val="28"/>
        </w:rPr>
        <w:t>1.</w:t>
      </w:r>
      <w:r w:rsidRPr="00562B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A171D">
        <w:rPr>
          <w:rFonts w:ascii="Times New Roman" w:eastAsia="Times New Roman" w:hAnsi="Times New Roman"/>
          <w:b/>
          <w:sz w:val="28"/>
          <w:szCs w:val="28"/>
        </w:rPr>
        <w:t>Семья</w:t>
      </w:r>
      <w:r>
        <w:rPr>
          <w:rFonts w:ascii="Times New Roman" w:eastAsia="Times New Roman" w:hAnsi="Times New Roman"/>
          <w:sz w:val="28"/>
          <w:szCs w:val="28"/>
        </w:rPr>
        <w:t xml:space="preserve"> – объединение, как правило, совместно проживающих людей, связанных взаимными правами и обязанностями, возникающие из брака (супруги), кровного родства (родители и дети, братья  и сёстры, другие близкие родственники), усыновления или иной формы устройства детей в семье.</w:t>
      </w:r>
    </w:p>
    <w:p w:rsidR="00D57F00" w:rsidRPr="00562BD0" w:rsidRDefault="00D57F00" w:rsidP="00D57F00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62BD0">
        <w:rPr>
          <w:rFonts w:ascii="Times New Roman" w:eastAsia="Times New Roman" w:hAnsi="Times New Roman"/>
          <w:b/>
          <w:sz w:val="28"/>
          <w:szCs w:val="28"/>
        </w:rPr>
        <w:t>2.</w:t>
      </w:r>
      <w:r w:rsidRPr="00562B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04F2">
        <w:rPr>
          <w:rFonts w:ascii="Times New Roman" w:eastAsia="Times New Roman" w:hAnsi="Times New Roman"/>
          <w:b/>
          <w:sz w:val="28"/>
          <w:szCs w:val="28"/>
        </w:rPr>
        <w:t>Субкультура</w:t>
      </w:r>
      <w:r>
        <w:rPr>
          <w:rFonts w:ascii="Times New Roman" w:eastAsia="Times New Roman" w:hAnsi="Times New Roman"/>
          <w:sz w:val="28"/>
          <w:szCs w:val="28"/>
        </w:rPr>
        <w:t xml:space="preserve"> – своеобразная малая культура в границах общей культуры.</w:t>
      </w:r>
    </w:p>
    <w:p w:rsidR="00D57F00" w:rsidRPr="00562BD0" w:rsidRDefault="00D57F00" w:rsidP="00D57F00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62BD0">
        <w:rPr>
          <w:rFonts w:ascii="Times New Roman" w:eastAsia="Times New Roman" w:hAnsi="Times New Roman"/>
          <w:b/>
          <w:sz w:val="28"/>
          <w:szCs w:val="28"/>
        </w:rPr>
        <w:t>3.</w:t>
      </w:r>
      <w:r w:rsidRPr="00562BD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М</w:t>
      </w:r>
      <w:r w:rsidRPr="00221D7D">
        <w:rPr>
          <w:rFonts w:ascii="Times New Roman" w:eastAsia="Times New Roman" w:hAnsi="Times New Roman"/>
          <w:b/>
          <w:sz w:val="28"/>
          <w:szCs w:val="28"/>
        </w:rPr>
        <w:t>онархия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 форма правления, при которой верховная государственная власть частично или полностью принадлежит одному лицу – монарху (королю, царю, императору, князю и т.д.). Монархия может быть наследственной, выборной или наследственно-выборной.</w:t>
      </w:r>
      <w:r>
        <w:rPr>
          <w:rFonts w:ascii="Times New Roman" w:eastAsia="Times New Roman" w:hAnsi="Times New Roman"/>
          <w:sz w:val="28"/>
          <w:szCs w:val="28"/>
        </w:rPr>
        <w:br/>
        <w:t xml:space="preserve">Ответ </w:t>
      </w:r>
      <w:r w:rsidRPr="00E31A6A">
        <w:rPr>
          <w:rFonts w:ascii="Times New Roman" w:eastAsia="Times New Roman" w:hAnsi="Times New Roman"/>
          <w:b/>
          <w:i/>
          <w:sz w:val="28"/>
          <w:szCs w:val="28"/>
        </w:rPr>
        <w:t>абсолютная монархия</w:t>
      </w:r>
      <w:r>
        <w:rPr>
          <w:rFonts w:ascii="Times New Roman" w:eastAsia="Times New Roman" w:hAnsi="Times New Roman"/>
          <w:sz w:val="28"/>
          <w:szCs w:val="28"/>
        </w:rPr>
        <w:t xml:space="preserve"> тоже засчитывается. </w:t>
      </w:r>
    </w:p>
    <w:p w:rsidR="00D57F00" w:rsidRPr="00221D7D" w:rsidRDefault="00D57F00" w:rsidP="00D57F00">
      <w:pPr>
        <w:jc w:val="both"/>
        <w:rPr>
          <w:rFonts w:ascii="Times New Roman" w:eastAsia="Times New Roman" w:hAnsi="Times New Roman"/>
          <w:sz w:val="24"/>
          <w:lang w:eastAsia="ru-RU"/>
        </w:rPr>
      </w:pPr>
      <w:r w:rsidRPr="00562BD0">
        <w:rPr>
          <w:rFonts w:ascii="Times New Roman" w:eastAsia="Times New Roman" w:hAnsi="Times New Roman"/>
          <w:b/>
          <w:sz w:val="28"/>
          <w:szCs w:val="28"/>
        </w:rPr>
        <w:t>4.</w:t>
      </w:r>
      <w:r w:rsidRPr="00562B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D7D">
        <w:rPr>
          <w:rFonts w:ascii="Times New Roman" w:eastAsia="Times New Roman" w:hAnsi="Times New Roman"/>
          <w:b/>
          <w:sz w:val="28"/>
          <w:szCs w:val="28"/>
        </w:rPr>
        <w:t>Глобализация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 процесс всемирной экономической, политической, культурной и религиозной интеграции и унификации.</w:t>
      </w:r>
    </w:p>
    <w:p w:rsidR="00D57F00" w:rsidRPr="00E318B8" w:rsidRDefault="00D57F00" w:rsidP="00D57F00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D57F00" w:rsidRPr="00E31A6A" w:rsidRDefault="00D57F00" w:rsidP="00D57F00">
      <w:pP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E31A6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Задание 7.</w:t>
      </w:r>
      <w:r w:rsidRPr="00E31A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31A6A">
        <w:rPr>
          <w:rFonts w:ascii="Times New Roman" w:eastAsia="Times New Roman" w:hAnsi="Times New Roman"/>
          <w:b/>
          <w:sz w:val="28"/>
          <w:szCs w:val="28"/>
        </w:rPr>
        <w:t>Решите экономическую задачу.</w:t>
      </w:r>
    </w:p>
    <w:p w:rsidR="00D57F00" w:rsidRPr="00E31A6A" w:rsidRDefault="00D57F00" w:rsidP="00D57F00">
      <w:pPr>
        <w:snapToGrid w:val="0"/>
        <w:jc w:val="both"/>
        <w:rPr>
          <w:rFonts w:ascii="Times New Roman" w:hAnsi="Times New Roman"/>
          <w:b/>
          <w:sz w:val="28"/>
          <w:szCs w:val="28"/>
        </w:rPr>
      </w:pPr>
      <w:r w:rsidRPr="00E31A6A">
        <w:rPr>
          <w:rFonts w:ascii="Times New Roman" w:hAnsi="Times New Roman"/>
          <w:b/>
          <w:sz w:val="28"/>
          <w:szCs w:val="28"/>
        </w:rPr>
        <w:lastRenderedPageBreak/>
        <w:t>За краткий правильный ответ – 1 балл, за решение – 2 балла</w:t>
      </w:r>
      <w:r w:rsidRPr="00E31A6A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E31A6A">
        <w:rPr>
          <w:rFonts w:ascii="Times New Roman" w:hAnsi="Times New Roman"/>
          <w:b/>
          <w:sz w:val="28"/>
          <w:szCs w:val="28"/>
        </w:rPr>
        <w:t>Максимум - 3 балла.</w:t>
      </w:r>
    </w:p>
    <w:p w:rsidR="00D57F00" w:rsidRPr="00E31A6A" w:rsidRDefault="00D57F00" w:rsidP="00D57F00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3"/>
          <w:lang w:eastAsia="ru-RU"/>
        </w:rPr>
      </w:pPr>
      <w:r w:rsidRPr="00E31A6A">
        <w:rPr>
          <w:rFonts w:ascii="Times New Roman" w:eastAsia="Times New Roman" w:hAnsi="Times New Roman"/>
          <w:b/>
          <w:i/>
          <w:color w:val="000000"/>
          <w:sz w:val="28"/>
          <w:szCs w:val="23"/>
          <w:lang w:eastAsia="ru-RU"/>
        </w:rPr>
        <w:t>Решение:</w:t>
      </w:r>
      <w:r w:rsidRPr="00E31A6A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7</w:t>
      </w:r>
      <w:r w:rsidRPr="00E31A6A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00 × 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8</w:t>
      </w:r>
      <w:r w:rsidRPr="00E31A6A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0 × 0,95 % = 53 200 руб.</w:t>
      </w:r>
    </w:p>
    <w:p w:rsidR="00D57F00" w:rsidRDefault="00D57F00" w:rsidP="00D57F00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3"/>
          <w:lang w:eastAsia="ru-RU"/>
        </w:rPr>
      </w:pPr>
      <w:r w:rsidRPr="00E31A6A">
        <w:rPr>
          <w:rFonts w:ascii="Times New Roman" w:eastAsia="Times New Roman" w:hAnsi="Times New Roman"/>
          <w:b/>
          <w:i/>
          <w:color w:val="000000"/>
          <w:sz w:val="28"/>
          <w:szCs w:val="23"/>
          <w:lang w:eastAsia="ru-RU"/>
        </w:rPr>
        <w:t>Ответ:</w:t>
      </w:r>
      <w:r w:rsidRPr="00E31A6A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53 200 рублей.</w:t>
      </w:r>
    </w:p>
    <w:p w:rsidR="00D57F00" w:rsidRDefault="00D57F00" w:rsidP="00D57F00">
      <w:pP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D57F00" w:rsidRPr="00E31A6A" w:rsidRDefault="00D57F00" w:rsidP="00D57F00">
      <w:pP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E31A6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Задание 8.</w:t>
      </w:r>
      <w:r w:rsidRPr="00E31A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31A6A">
        <w:rPr>
          <w:rFonts w:ascii="Times New Roman" w:eastAsia="Times New Roman" w:hAnsi="Times New Roman"/>
          <w:b/>
          <w:sz w:val="28"/>
          <w:szCs w:val="28"/>
        </w:rPr>
        <w:t>Решите логическую задачу.</w:t>
      </w:r>
    </w:p>
    <w:p w:rsidR="00D57F00" w:rsidRPr="00E31A6A" w:rsidRDefault="00D57F00" w:rsidP="00D57F00">
      <w:pPr>
        <w:snapToGrid w:val="0"/>
        <w:jc w:val="both"/>
        <w:rPr>
          <w:rFonts w:ascii="Times New Roman" w:hAnsi="Times New Roman"/>
          <w:b/>
          <w:sz w:val="28"/>
          <w:szCs w:val="28"/>
        </w:rPr>
      </w:pPr>
      <w:r w:rsidRPr="00E31A6A">
        <w:rPr>
          <w:rFonts w:ascii="Times New Roman" w:hAnsi="Times New Roman"/>
          <w:b/>
          <w:sz w:val="28"/>
          <w:szCs w:val="28"/>
        </w:rPr>
        <w:t>За краткий правильный ответ – 1 балл, за пояснение – 4 балла. Максимум - 5 баллов.</w:t>
      </w:r>
    </w:p>
    <w:p w:rsidR="00D57F00" w:rsidRDefault="00D57F00" w:rsidP="00D57F0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3"/>
          <w:lang w:eastAsia="ru-RU"/>
        </w:rPr>
      </w:pPr>
      <w:r w:rsidRPr="00E31A6A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Надо спросить любого депутата: </w:t>
      </w:r>
      <w:r w:rsidRPr="00E31A6A">
        <w:rPr>
          <w:rFonts w:ascii="Times New Roman" w:eastAsia="Times New Roman" w:hAnsi="Times New Roman"/>
          <w:b/>
          <w:color w:val="000000"/>
          <w:sz w:val="28"/>
          <w:szCs w:val="23"/>
          <w:lang w:eastAsia="ru-RU"/>
        </w:rPr>
        <w:t>«Вы консерватор?»</w:t>
      </w:r>
      <w:r w:rsidRPr="00E31A6A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Если он ответил «да», то сегодня четное число, а если «нет», то нечетное. По четным числам консерваторы скажут правдивое «да», а либералы, говоря неправду, тоже произнесут «да». </w:t>
      </w:r>
      <w:proofErr w:type="gramStart"/>
      <w:r w:rsidRPr="00E31A6A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По нечетным числам, наоборот, консерваторы, отвечая на вопрос, скажут «нет», но либералы, говорящие в эти дни только правду, тоже скажут «нет».</w:t>
      </w:r>
      <w:proofErr w:type="gramEnd"/>
    </w:p>
    <w:p w:rsidR="00D57F00" w:rsidRDefault="00D57F00" w:rsidP="00D57F0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3"/>
          <w:lang w:eastAsia="ru-RU"/>
        </w:rPr>
      </w:pPr>
    </w:p>
    <w:p w:rsidR="00D57F00" w:rsidRDefault="00D57F00" w:rsidP="00D57F00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AF442A">
        <w:rPr>
          <w:rFonts w:ascii="Times New Roman" w:hAnsi="Times New Roman"/>
          <w:b/>
          <w:bCs/>
          <w:sz w:val="28"/>
          <w:szCs w:val="28"/>
          <w:u w:val="single"/>
        </w:rPr>
        <w:t>Задание 9.</w:t>
      </w:r>
      <w:r w:rsidRPr="00AF44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442A">
        <w:rPr>
          <w:rFonts w:ascii="Times New Roman" w:hAnsi="Times New Roman"/>
          <w:b/>
          <w:sz w:val="28"/>
          <w:szCs w:val="28"/>
        </w:rPr>
        <w:t>Решите правовую задачу.</w:t>
      </w:r>
    </w:p>
    <w:p w:rsidR="00D57F00" w:rsidRPr="00AF442A" w:rsidRDefault="00D57F00" w:rsidP="00D57F00">
      <w:pPr>
        <w:snapToGrid w:val="0"/>
        <w:jc w:val="both"/>
        <w:rPr>
          <w:rFonts w:ascii="Times New Roman" w:hAnsi="Times New Roman"/>
          <w:b/>
          <w:sz w:val="28"/>
          <w:szCs w:val="28"/>
        </w:rPr>
      </w:pPr>
      <w:r w:rsidRPr="00AF442A">
        <w:rPr>
          <w:rFonts w:ascii="Times New Roman" w:hAnsi="Times New Roman"/>
          <w:b/>
          <w:sz w:val="28"/>
          <w:szCs w:val="28"/>
        </w:rPr>
        <w:t>За правильн</w:t>
      </w:r>
      <w:r>
        <w:rPr>
          <w:rFonts w:ascii="Times New Roman" w:hAnsi="Times New Roman"/>
          <w:b/>
          <w:sz w:val="28"/>
          <w:szCs w:val="28"/>
        </w:rPr>
        <w:t>ую квалификацию -</w:t>
      </w:r>
      <w:r w:rsidRPr="00AF44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Pr="00AF442A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 xml:space="preserve">а. </w:t>
      </w:r>
      <w:r w:rsidRPr="00326232">
        <w:rPr>
          <w:rFonts w:ascii="Times New Roman" w:hAnsi="Times New Roman"/>
          <w:b/>
          <w:sz w:val="28"/>
          <w:szCs w:val="28"/>
        </w:rPr>
        <w:t xml:space="preserve">За краткий правильный ответ </w:t>
      </w:r>
      <w:r>
        <w:rPr>
          <w:rFonts w:ascii="Times New Roman" w:hAnsi="Times New Roman"/>
          <w:b/>
          <w:sz w:val="28"/>
          <w:szCs w:val="28"/>
        </w:rPr>
        <w:t>-</w:t>
      </w:r>
      <w:r w:rsidRPr="00326232">
        <w:rPr>
          <w:rFonts w:ascii="Times New Roman" w:hAnsi="Times New Roman"/>
          <w:b/>
          <w:sz w:val="28"/>
          <w:szCs w:val="28"/>
        </w:rPr>
        <w:t xml:space="preserve"> 1 балл, за обоснование </w:t>
      </w:r>
      <w:r>
        <w:rPr>
          <w:rFonts w:ascii="Times New Roman" w:hAnsi="Times New Roman"/>
          <w:b/>
          <w:sz w:val="28"/>
          <w:szCs w:val="28"/>
        </w:rPr>
        <w:t>-</w:t>
      </w:r>
      <w:r w:rsidRPr="003262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Pr="00326232">
        <w:rPr>
          <w:rFonts w:ascii="Times New Roman" w:hAnsi="Times New Roman"/>
          <w:b/>
          <w:sz w:val="28"/>
          <w:szCs w:val="28"/>
        </w:rPr>
        <w:t xml:space="preserve"> балла </w:t>
      </w:r>
      <w:r w:rsidRPr="00326232">
        <w:rPr>
          <w:rFonts w:ascii="Times New Roman" w:hAnsi="Times New Roman"/>
          <w:b/>
          <w:i/>
          <w:sz w:val="28"/>
          <w:szCs w:val="28"/>
        </w:rPr>
        <w:t>(указывать номер статьи не обязательно).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E3908">
        <w:rPr>
          <w:rFonts w:ascii="Times New Roman" w:hAnsi="Times New Roman"/>
          <w:b/>
          <w:sz w:val="28"/>
          <w:szCs w:val="28"/>
        </w:rPr>
        <w:t>Максимум – 5 баллов.</w:t>
      </w:r>
    </w:p>
    <w:p w:rsidR="00D57F00" w:rsidRPr="000F321E" w:rsidRDefault="00D57F00" w:rsidP="00D57F00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0F321E">
        <w:rPr>
          <w:rFonts w:ascii="Times New Roman" w:hAnsi="Times New Roman"/>
          <w:sz w:val="28"/>
          <w:szCs w:val="28"/>
        </w:rPr>
        <w:t xml:space="preserve">Квалификация: </w:t>
      </w:r>
      <w:r w:rsidRPr="000F321E">
        <w:rPr>
          <w:rFonts w:ascii="Times New Roman" w:hAnsi="Times New Roman"/>
          <w:b/>
          <w:sz w:val="28"/>
          <w:szCs w:val="28"/>
          <w:u w:val="single"/>
        </w:rPr>
        <w:t>совершил грабеж</w:t>
      </w:r>
      <w:r w:rsidRPr="000F321E">
        <w:rPr>
          <w:rFonts w:ascii="Times New Roman" w:hAnsi="Times New Roman"/>
          <w:sz w:val="28"/>
          <w:szCs w:val="28"/>
        </w:rPr>
        <w:t xml:space="preserve"> </w:t>
      </w:r>
      <w:r w:rsidRPr="000F321E">
        <w:rPr>
          <w:rFonts w:ascii="Times New Roman" w:hAnsi="Times New Roman"/>
          <w:i/>
          <w:sz w:val="28"/>
          <w:szCs w:val="28"/>
        </w:rPr>
        <w:t>(ч.1 ст. 161 УК РФ).</w:t>
      </w:r>
    </w:p>
    <w:p w:rsidR="00D57F00" w:rsidRPr="000F321E" w:rsidRDefault="00D57F00" w:rsidP="00D57F0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F321E">
        <w:rPr>
          <w:rFonts w:ascii="Times New Roman" w:hAnsi="Times New Roman"/>
          <w:sz w:val="28"/>
          <w:szCs w:val="28"/>
        </w:rPr>
        <w:t xml:space="preserve">Ответ: </w:t>
      </w:r>
      <w:r w:rsidRPr="000F321E">
        <w:rPr>
          <w:rFonts w:ascii="Times New Roman" w:hAnsi="Times New Roman"/>
          <w:b/>
          <w:sz w:val="28"/>
          <w:szCs w:val="28"/>
          <w:u w:val="single"/>
        </w:rPr>
        <w:t>да.</w:t>
      </w:r>
    </w:p>
    <w:p w:rsidR="00D57F00" w:rsidRDefault="00D57F00" w:rsidP="00D57F00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F321E">
        <w:rPr>
          <w:rFonts w:ascii="Times New Roman" w:hAnsi="Times New Roman"/>
          <w:sz w:val="28"/>
          <w:szCs w:val="28"/>
        </w:rPr>
        <w:t xml:space="preserve">Обоснование: </w:t>
      </w:r>
      <w:r w:rsidRPr="000F321E">
        <w:rPr>
          <w:rFonts w:ascii="Times New Roman" w:hAnsi="Times New Roman"/>
          <w:b/>
          <w:sz w:val="28"/>
          <w:szCs w:val="28"/>
          <w:u w:val="single"/>
        </w:rPr>
        <w:t>лицо подлежит уголовной ответственности</w:t>
      </w:r>
      <w:r w:rsidRPr="000F321E">
        <w:rPr>
          <w:rFonts w:ascii="Times New Roman" w:hAnsi="Times New Roman"/>
          <w:sz w:val="28"/>
          <w:szCs w:val="28"/>
        </w:rPr>
        <w:t> </w:t>
      </w:r>
      <w:r w:rsidRPr="000F321E">
        <w:rPr>
          <w:rFonts w:ascii="Times New Roman" w:hAnsi="Times New Roman"/>
          <w:i/>
          <w:sz w:val="28"/>
          <w:szCs w:val="28"/>
        </w:rPr>
        <w:t>(по ч.2 ст.20 УК РФ)</w:t>
      </w:r>
      <w:r w:rsidRPr="000F321E">
        <w:rPr>
          <w:rFonts w:ascii="Times New Roman" w:hAnsi="Times New Roman"/>
          <w:sz w:val="28"/>
          <w:szCs w:val="28"/>
        </w:rPr>
        <w:t xml:space="preserve"> </w:t>
      </w:r>
      <w:r w:rsidRPr="000F321E">
        <w:rPr>
          <w:rFonts w:ascii="Times New Roman" w:hAnsi="Times New Roman"/>
          <w:b/>
          <w:sz w:val="28"/>
          <w:szCs w:val="28"/>
          <w:u w:val="single"/>
        </w:rPr>
        <w:t>с 14 лет.</w:t>
      </w:r>
    </w:p>
    <w:p w:rsidR="00D57F00" w:rsidRDefault="00D57F00" w:rsidP="00D57F00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57F00" w:rsidRDefault="00D57F00" w:rsidP="00D57F0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57F00" w:rsidRDefault="00D57F00" w:rsidP="00D57F0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Практический тур </w:t>
      </w:r>
    </w:p>
    <w:p w:rsidR="00D57F00" w:rsidRDefault="00D57F00" w:rsidP="00D57F0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57F00" w:rsidRDefault="00D57F00" w:rsidP="00D57F00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Задание 10</w:t>
      </w:r>
      <w:r w:rsidRPr="00AF442A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AF44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4FB6">
        <w:rPr>
          <w:rFonts w:ascii="Times New Roman" w:eastAsia="Times New Roman" w:hAnsi="Times New Roman"/>
          <w:b/>
          <w:sz w:val="28"/>
          <w:lang w:eastAsia="ru-RU"/>
        </w:rPr>
        <w:t>Критический анализ текста.</w:t>
      </w:r>
    </w:p>
    <w:p w:rsidR="00D57F00" w:rsidRDefault="00D57F00" w:rsidP="00D57F00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D57F00" w:rsidRPr="00D84FB6" w:rsidRDefault="00D57F00" w:rsidP="00D57F00">
      <w:pPr>
        <w:jc w:val="both"/>
        <w:rPr>
          <w:rFonts w:ascii="Times New Roman" w:eastAsia="Times New Roman" w:hAnsi="Times New Roman"/>
          <w:lang w:eastAsia="ru-RU"/>
        </w:rPr>
      </w:pPr>
      <w:r w:rsidRPr="00D84FB6">
        <w:rPr>
          <w:rFonts w:ascii="Times New Roman" w:eastAsia="Times New Roman" w:hAnsi="Times New Roman"/>
          <w:sz w:val="28"/>
          <w:lang w:eastAsia="ru-RU"/>
        </w:rPr>
        <w:lastRenderedPageBreak/>
        <w:t>Учащиеся могут выбрать любую идейную основу: индивид</w:t>
      </w:r>
      <w:r>
        <w:rPr>
          <w:rFonts w:ascii="Times New Roman" w:eastAsia="Times New Roman" w:hAnsi="Times New Roman"/>
          <w:sz w:val="28"/>
          <w:lang w:eastAsia="ru-RU"/>
        </w:rPr>
        <w:t>уализм, свобода, свобода</w:t>
      </w:r>
      <w:r w:rsidRPr="00D84FB6">
        <w:rPr>
          <w:rFonts w:ascii="Times New Roman" w:eastAsia="Times New Roman" w:hAnsi="Times New Roman"/>
          <w:sz w:val="28"/>
          <w:lang w:eastAsia="ru-RU"/>
        </w:rPr>
        <w:t xml:space="preserve"> индивидов и т.д.</w:t>
      </w:r>
    </w:p>
    <w:p w:rsidR="00D57F00" w:rsidRDefault="00D57F00" w:rsidP="00D57F00">
      <w:pPr>
        <w:jc w:val="both"/>
        <w:rPr>
          <w:rFonts w:ascii="Times New Roman" w:eastAsia="Times New Roman" w:hAnsi="Times New Roman"/>
          <w:sz w:val="28"/>
          <w:u w:val="single"/>
          <w:lang w:eastAsia="ru-RU"/>
        </w:rPr>
      </w:pPr>
    </w:p>
    <w:p w:rsidR="00D57F00" w:rsidRPr="00D84FB6" w:rsidRDefault="00D57F00" w:rsidP="00D57F00">
      <w:pPr>
        <w:jc w:val="both"/>
        <w:rPr>
          <w:rFonts w:ascii="Times New Roman" w:eastAsia="Times New Roman" w:hAnsi="Times New Roman"/>
          <w:sz w:val="28"/>
          <w:u w:val="single"/>
          <w:lang w:eastAsia="ru-RU"/>
        </w:rPr>
      </w:pPr>
      <w:r w:rsidRPr="00D84FB6">
        <w:rPr>
          <w:rFonts w:ascii="Times New Roman" w:eastAsia="Times New Roman" w:hAnsi="Times New Roman"/>
          <w:sz w:val="28"/>
          <w:u w:val="single"/>
          <w:lang w:eastAsia="ru-RU"/>
        </w:rPr>
        <w:t>Критерии оценивания:</w:t>
      </w:r>
    </w:p>
    <w:p w:rsidR="00D57F00" w:rsidRPr="00D84FB6" w:rsidRDefault="00D57F00" w:rsidP="00D57F00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1. </w:t>
      </w:r>
      <w:r w:rsidRPr="00D84FB6">
        <w:rPr>
          <w:rFonts w:ascii="Times New Roman" w:eastAsia="Times New Roman" w:hAnsi="Times New Roman"/>
          <w:sz w:val="28"/>
          <w:lang w:eastAsia="ru-RU"/>
        </w:rPr>
        <w:t xml:space="preserve">Умение вычленить идейную основу текста: </w:t>
      </w:r>
      <w:r w:rsidRPr="0075234B">
        <w:rPr>
          <w:rFonts w:ascii="Times New Roman" w:eastAsia="Times New Roman" w:hAnsi="Times New Roman"/>
          <w:b/>
          <w:sz w:val="28"/>
          <w:lang w:eastAsia="ru-RU"/>
        </w:rPr>
        <w:t>5 баллов.</w:t>
      </w:r>
    </w:p>
    <w:p w:rsidR="00D57F00" w:rsidRPr="00D84FB6" w:rsidRDefault="00D57F00" w:rsidP="00D57F00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2. </w:t>
      </w:r>
      <w:r w:rsidRPr="00D84FB6">
        <w:rPr>
          <w:rFonts w:ascii="Times New Roman" w:eastAsia="Times New Roman" w:hAnsi="Times New Roman"/>
          <w:sz w:val="28"/>
          <w:lang w:eastAsia="ru-RU"/>
        </w:rPr>
        <w:t xml:space="preserve">Критика идеи, а не текста: </w:t>
      </w:r>
      <w:r w:rsidRPr="00D84FB6">
        <w:rPr>
          <w:rFonts w:ascii="Times New Roman" w:eastAsia="Times New Roman" w:hAnsi="Times New Roman"/>
          <w:b/>
          <w:sz w:val="28"/>
          <w:lang w:eastAsia="ru-RU"/>
        </w:rPr>
        <w:t xml:space="preserve">до </w:t>
      </w:r>
      <w:r w:rsidRPr="0075234B">
        <w:rPr>
          <w:rFonts w:ascii="Times New Roman" w:eastAsia="Times New Roman" w:hAnsi="Times New Roman"/>
          <w:b/>
          <w:sz w:val="28"/>
          <w:lang w:eastAsia="ru-RU"/>
        </w:rPr>
        <w:t>8</w:t>
      </w:r>
      <w:r w:rsidRPr="00D84FB6">
        <w:rPr>
          <w:rFonts w:ascii="Times New Roman" w:eastAsia="Times New Roman" w:hAnsi="Times New Roman"/>
          <w:b/>
          <w:sz w:val="28"/>
          <w:lang w:eastAsia="ru-RU"/>
        </w:rPr>
        <w:t xml:space="preserve"> баллов</w:t>
      </w:r>
      <w:r w:rsidRPr="0075234B">
        <w:rPr>
          <w:rFonts w:ascii="Times New Roman" w:eastAsia="Times New Roman" w:hAnsi="Times New Roman"/>
          <w:b/>
          <w:sz w:val="28"/>
          <w:lang w:eastAsia="ru-RU"/>
        </w:rPr>
        <w:t>.</w:t>
      </w:r>
    </w:p>
    <w:p w:rsidR="00D57F00" w:rsidRPr="00D84FB6" w:rsidRDefault="00D57F00" w:rsidP="00D57F00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3. </w:t>
      </w:r>
      <w:r w:rsidRPr="00D84FB6">
        <w:rPr>
          <w:rFonts w:ascii="Times New Roman" w:eastAsia="Times New Roman" w:hAnsi="Times New Roman"/>
          <w:sz w:val="28"/>
          <w:lang w:eastAsia="ru-RU"/>
        </w:rPr>
        <w:t xml:space="preserve">Альтернатива данной идеи: </w:t>
      </w:r>
      <w:r w:rsidRPr="00D84FB6">
        <w:rPr>
          <w:rFonts w:ascii="Times New Roman" w:eastAsia="Times New Roman" w:hAnsi="Times New Roman"/>
          <w:b/>
          <w:sz w:val="28"/>
          <w:lang w:eastAsia="ru-RU"/>
        </w:rPr>
        <w:t xml:space="preserve">до </w:t>
      </w:r>
      <w:r w:rsidRPr="0075234B">
        <w:rPr>
          <w:rFonts w:ascii="Times New Roman" w:eastAsia="Times New Roman" w:hAnsi="Times New Roman"/>
          <w:b/>
          <w:sz w:val="28"/>
          <w:lang w:eastAsia="ru-RU"/>
        </w:rPr>
        <w:t>8</w:t>
      </w:r>
      <w:r w:rsidRPr="00D84FB6">
        <w:rPr>
          <w:rFonts w:ascii="Times New Roman" w:eastAsia="Times New Roman" w:hAnsi="Times New Roman"/>
          <w:b/>
          <w:sz w:val="28"/>
          <w:lang w:eastAsia="ru-RU"/>
        </w:rPr>
        <w:t xml:space="preserve"> баллов</w:t>
      </w:r>
      <w:r w:rsidRPr="0075234B">
        <w:rPr>
          <w:rFonts w:ascii="Times New Roman" w:eastAsia="Times New Roman" w:hAnsi="Times New Roman"/>
          <w:b/>
          <w:sz w:val="28"/>
          <w:lang w:eastAsia="ru-RU"/>
        </w:rPr>
        <w:t>.</w:t>
      </w:r>
    </w:p>
    <w:p w:rsidR="00D57F00" w:rsidRDefault="00D57F00" w:rsidP="00D57F0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57F00" w:rsidRDefault="00D57F00" w:rsidP="00D57F00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D57F00" w:rsidRPr="00E31A6A" w:rsidRDefault="00D57F00" w:rsidP="00D57F00">
      <w:pPr>
        <w:spacing w:line="100" w:lineRule="atLeast"/>
        <w:jc w:val="center"/>
        <w:rPr>
          <w:rFonts w:ascii="Times New Roman" w:hAnsi="Times New Roman"/>
          <w:b/>
          <w:sz w:val="28"/>
        </w:rPr>
      </w:pPr>
      <w:r w:rsidRPr="00E31A6A">
        <w:rPr>
          <w:rFonts w:ascii="Times New Roman" w:hAnsi="Times New Roman"/>
          <w:b/>
          <w:sz w:val="28"/>
        </w:rPr>
        <w:t>ИТОГО: 100 баллов</w:t>
      </w:r>
      <w:r>
        <w:rPr>
          <w:rFonts w:ascii="Times New Roman" w:hAnsi="Times New Roman"/>
          <w:b/>
          <w:sz w:val="28"/>
        </w:rPr>
        <w:t>.</w:t>
      </w:r>
    </w:p>
    <w:p w:rsidR="00D57F00" w:rsidRDefault="00D57F00" w:rsidP="00D57F00">
      <w:pPr>
        <w:spacing w:line="100" w:lineRule="atLeast"/>
        <w:jc w:val="both"/>
        <w:rPr>
          <w:rFonts w:ascii="Times New Roman" w:hAnsi="Times New Roman"/>
          <w:sz w:val="24"/>
        </w:rPr>
      </w:pPr>
    </w:p>
    <w:p w:rsidR="00D57F00" w:rsidRPr="00D57F00" w:rsidRDefault="00D57F00" w:rsidP="005A6103">
      <w:pPr>
        <w:ind w:left="284"/>
        <w:rPr>
          <w:lang w:val="en-US"/>
        </w:rPr>
      </w:pPr>
      <w:bookmarkStart w:id="0" w:name="_GoBack"/>
      <w:bookmarkEnd w:id="0"/>
    </w:p>
    <w:sectPr w:rsidR="00D57F00" w:rsidRPr="00D57F00" w:rsidSect="005A6103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03" w:rsidRDefault="005A6103" w:rsidP="005A6103">
      <w:pPr>
        <w:spacing w:after="0" w:line="240" w:lineRule="auto"/>
      </w:pPr>
      <w:r>
        <w:separator/>
      </w:r>
    </w:p>
  </w:endnote>
  <w:endnote w:type="continuationSeparator" w:id="0">
    <w:p w:rsidR="005A6103" w:rsidRDefault="005A6103" w:rsidP="005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03" w:rsidRDefault="005A6103" w:rsidP="005A6103">
      <w:pPr>
        <w:spacing w:after="0" w:line="240" w:lineRule="auto"/>
      </w:pPr>
      <w:r>
        <w:separator/>
      </w:r>
    </w:p>
  </w:footnote>
  <w:footnote w:type="continuationSeparator" w:id="0">
    <w:p w:rsidR="005A6103" w:rsidRDefault="005A6103" w:rsidP="005A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706"/>
    <w:multiLevelType w:val="hybridMultilevel"/>
    <w:tmpl w:val="F698EA8E"/>
    <w:lvl w:ilvl="0" w:tplc="CAE2B4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5F"/>
    <w:rsid w:val="005A6103"/>
    <w:rsid w:val="005B225F"/>
    <w:rsid w:val="0079304A"/>
    <w:rsid w:val="008E19A8"/>
    <w:rsid w:val="00B05E29"/>
    <w:rsid w:val="00CB512E"/>
    <w:rsid w:val="00D57F00"/>
    <w:rsid w:val="00E0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25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rsid w:val="005B2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B22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B225F"/>
    <w:rPr>
      <w:color w:val="0000FF"/>
      <w:u w:val="single"/>
    </w:rPr>
  </w:style>
  <w:style w:type="paragraph" w:styleId="a7">
    <w:name w:val="No Spacing"/>
    <w:qFormat/>
    <w:rsid w:val="005B2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rsid w:val="005B22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29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A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61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A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61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25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rsid w:val="005B2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B22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B225F"/>
    <w:rPr>
      <w:color w:val="0000FF"/>
      <w:u w:val="single"/>
    </w:rPr>
  </w:style>
  <w:style w:type="paragraph" w:styleId="a7">
    <w:name w:val="No Spacing"/>
    <w:qFormat/>
    <w:rsid w:val="005B2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rsid w:val="005B22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29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A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61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A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61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ru.wikipedia.org/wiki/%D0%92%D1%81%D0%B5%D0%BB%D0%B5%D0%BD%D0%BD%D0%B0%D1%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ru.wikipedia.org/wiki/%D0%9E%D1%89%D1%83%D1%89%D0%B5%D0%BD%D0%B8%D1%8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0AAE30-F019-42A1-8996-24D292F05634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8C48078-86FB-4151-9AD5-B2C7D6B23910}">
      <dgm:prSet phldrT="[Текст]" custT="1"/>
      <dgm:spPr>
        <a:xfrm>
          <a:off x="879645" y="1999254"/>
          <a:ext cx="1759551" cy="66774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социальная В3</a:t>
          </a:r>
        </a:p>
      </dgm:t>
    </dgm:pt>
    <dgm:pt modelId="{B34F7BAC-F202-46EB-9DFE-BB50A2086050}" type="parTrans" cxnId="{B28BE20C-4EEB-45A3-8A67-0A9B65E32162}">
      <dgm:prSet/>
      <dgm:spPr/>
      <dgm:t>
        <a:bodyPr/>
        <a:lstStyle/>
        <a:p>
          <a:endParaRPr lang="ru-RU"/>
        </a:p>
      </dgm:t>
    </dgm:pt>
    <dgm:pt modelId="{CD1B6339-FB48-4C9B-91BB-F2B887C98586}" type="sibTrans" cxnId="{B28BE20C-4EEB-45A3-8A67-0A9B65E32162}">
      <dgm:prSet/>
      <dgm:spPr/>
      <dgm:t>
        <a:bodyPr/>
        <a:lstStyle/>
        <a:p>
          <a:endParaRPr lang="ru-RU"/>
        </a:p>
      </dgm:t>
    </dgm:pt>
    <dgm:pt modelId="{B0D87C8C-FBE3-4458-875E-EF5CCF341903}">
      <dgm:prSet phldrT="[Текст]" custT="1"/>
      <dgm:spPr>
        <a:xfrm>
          <a:off x="59015" y="1143051"/>
          <a:ext cx="1699209" cy="69463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экономическая</a:t>
          </a:r>
        </a:p>
        <a:p>
          <a:r>
            <a:rPr lang="ru-RU" sz="11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 1</a:t>
          </a:r>
        </a:p>
      </dgm:t>
    </dgm:pt>
    <dgm:pt modelId="{88A10D08-3804-4DBF-BC88-2B9C01321CCC}" type="parTrans" cxnId="{635C5AB7-F24F-47D1-ACF1-BB21565CF43C}">
      <dgm:prSet/>
      <dgm:spPr/>
      <dgm:t>
        <a:bodyPr/>
        <a:lstStyle/>
        <a:p>
          <a:endParaRPr lang="ru-RU"/>
        </a:p>
      </dgm:t>
    </dgm:pt>
    <dgm:pt modelId="{A37CAF9D-D6F8-451A-BA15-9DE636626847}" type="sibTrans" cxnId="{635C5AB7-F24F-47D1-ACF1-BB21565CF43C}">
      <dgm:prSet/>
      <dgm:spPr/>
      <dgm:t>
        <a:bodyPr/>
        <a:lstStyle/>
        <a:p>
          <a:endParaRPr lang="ru-RU"/>
        </a:p>
      </dgm:t>
    </dgm:pt>
    <dgm:pt modelId="{C82E57E1-700B-4D5F-B173-C9A41646D130}">
      <dgm:prSet phldrT="[Текст]" custT="1"/>
      <dgm:spPr>
        <a:xfrm>
          <a:off x="3765574" y="1107811"/>
          <a:ext cx="1512120" cy="72777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политическая Б4</a:t>
          </a:r>
        </a:p>
      </dgm:t>
    </dgm:pt>
    <dgm:pt modelId="{CFCE44AB-A20E-4605-A2FA-9E89C97329FA}" type="parTrans" cxnId="{E6758144-2FFD-41FC-AFF1-69AA8E854388}">
      <dgm:prSet/>
      <dgm:spPr/>
      <dgm:t>
        <a:bodyPr/>
        <a:lstStyle/>
        <a:p>
          <a:endParaRPr lang="ru-RU"/>
        </a:p>
      </dgm:t>
    </dgm:pt>
    <dgm:pt modelId="{8045B15F-D01D-4D34-AE96-D713E10C5AE0}" type="sibTrans" cxnId="{E6758144-2FFD-41FC-AFF1-69AA8E854388}">
      <dgm:prSet/>
      <dgm:spPr/>
      <dgm:t>
        <a:bodyPr/>
        <a:lstStyle/>
        <a:p>
          <a:endParaRPr lang="ru-RU"/>
        </a:p>
      </dgm:t>
    </dgm:pt>
    <dgm:pt modelId="{344BB29E-3792-4097-ADA1-C331B18310F7}">
      <dgm:prSet phldrT="[Текст]" custT="1"/>
      <dgm:spPr>
        <a:xfrm>
          <a:off x="1398793" y="0"/>
          <a:ext cx="2718126" cy="82091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Сферы жизнедеятельности общества </a:t>
          </a:r>
        </a:p>
      </dgm:t>
    </dgm:pt>
    <dgm:pt modelId="{5A62F8CB-6089-450C-AA5C-7DDEB83F709F}" type="parTrans" cxnId="{C6B31D6B-DD95-480C-96C1-3278AD4FA165}">
      <dgm:prSet/>
      <dgm:spPr/>
      <dgm:t>
        <a:bodyPr/>
        <a:lstStyle/>
        <a:p>
          <a:endParaRPr lang="ru-RU"/>
        </a:p>
      </dgm:t>
    </dgm:pt>
    <dgm:pt modelId="{20F2DD2B-8716-40E6-B209-5CAF87D083E7}" type="sibTrans" cxnId="{C6B31D6B-DD95-480C-96C1-3278AD4FA165}">
      <dgm:prSet/>
      <dgm:spPr/>
      <dgm:t>
        <a:bodyPr/>
        <a:lstStyle/>
        <a:p>
          <a:endParaRPr lang="ru-RU"/>
        </a:p>
      </dgm:t>
    </dgm:pt>
    <dgm:pt modelId="{1C8555D0-DF11-4601-8ABB-D99E2995D619}">
      <dgm:prSet phldrT="[Текст]" custT="1"/>
      <dgm:spPr>
        <a:xfrm>
          <a:off x="3533079" y="2060102"/>
          <a:ext cx="1573523" cy="6068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духовная Г2</a:t>
          </a:r>
        </a:p>
      </dgm:t>
    </dgm:pt>
    <dgm:pt modelId="{343C1A9F-B8D6-4A5B-8356-F5FD25F8C615}" type="parTrans" cxnId="{DBC084AE-CF49-4683-8B98-20D5266D9EBA}">
      <dgm:prSet/>
      <dgm:spPr/>
      <dgm:t>
        <a:bodyPr/>
        <a:lstStyle/>
        <a:p>
          <a:endParaRPr lang="ru-RU"/>
        </a:p>
      </dgm:t>
    </dgm:pt>
    <dgm:pt modelId="{E761B26F-62D2-49BF-A069-0262E23BB7CD}" type="sibTrans" cxnId="{DBC084AE-CF49-4683-8B98-20D5266D9EBA}">
      <dgm:prSet/>
      <dgm:spPr/>
      <dgm:t>
        <a:bodyPr/>
        <a:lstStyle/>
        <a:p>
          <a:endParaRPr lang="ru-RU"/>
        </a:p>
      </dgm:t>
    </dgm:pt>
    <dgm:pt modelId="{42E32ACD-6E8B-4812-A7AB-92EB8EA72719}" type="pres">
      <dgm:prSet presAssocID="{F60AAE30-F019-42A1-8996-24D292F0563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ECBF6D1-94B4-4494-B2AD-4953047AE6DA}" type="pres">
      <dgm:prSet presAssocID="{78C48078-86FB-4151-9AD5-B2C7D6B23910}" presName="node" presStyleLbl="node1" presStyleIdx="0" presStyleCnt="5" custScaleX="64734" custScaleY="40944" custLinFactY="63889" custLinFactNeighborY="10000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A7DE038-4952-4B8B-9BC0-65CD38B35C52}" type="pres">
      <dgm:prSet presAssocID="{CD1B6339-FB48-4C9B-91BB-F2B887C98586}" presName="sibTrans" presStyleCnt="0"/>
      <dgm:spPr/>
    </dgm:pt>
    <dgm:pt modelId="{D81FFFE3-84FD-4028-9624-8D4C97988EA8}" type="pres">
      <dgm:prSet presAssocID="{B0D87C8C-FBE3-4458-875E-EF5CCF341903}" presName="node" presStyleLbl="node1" presStyleIdx="1" presStyleCnt="5" custScaleX="62514" custScaleY="42593" custLinFactX="-4925" custLinFactNeighborX="-100000" custLinFactNeighborY="7006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14D417C-985D-4753-B361-005B1B903EF6}" type="pres">
      <dgm:prSet presAssocID="{A37CAF9D-D6F8-451A-BA15-9DE636626847}" presName="sibTrans" presStyleCnt="0"/>
      <dgm:spPr/>
    </dgm:pt>
    <dgm:pt modelId="{89826678-A3CD-4683-B283-9A80E1793198}" type="pres">
      <dgm:prSet presAssocID="{C82E57E1-700B-4D5F-B173-C9A41646D130}" presName="node" presStyleLbl="node1" presStyleIdx="2" presStyleCnt="5" custScaleX="55631" custScaleY="44625" custLinFactX="16433" custLinFactNeighborX="100000" custLinFactNeighborY="651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BF24FFF-26B0-4272-B145-FED5AE74E3C7}" type="pres">
      <dgm:prSet presAssocID="{8045B15F-D01D-4D34-AE96-D713E10C5AE0}" presName="sibTrans" presStyleCnt="0"/>
      <dgm:spPr/>
    </dgm:pt>
    <dgm:pt modelId="{EFCADACC-AC4E-422D-8D46-C32F56CFFEBF}" type="pres">
      <dgm:prSet presAssocID="{344BB29E-3792-4097-ADA1-C331B18310F7}" presName="node" presStyleLbl="node1" presStyleIdx="3" presStyleCnt="5" custScaleY="50336" custLinFactNeighborX="-32340" custLinFactNeighborY="-5928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8E860AB-4620-448F-BDA8-56658CDE3AA7}" type="pres">
      <dgm:prSet presAssocID="{20F2DD2B-8716-40E6-B209-5CAF87D083E7}" presName="sibTrans" presStyleCnt="0"/>
      <dgm:spPr/>
    </dgm:pt>
    <dgm:pt modelId="{8A3D54A3-CAF5-4E73-AE92-BA4ECAE15910}" type="pres">
      <dgm:prSet presAssocID="{1C8555D0-DF11-4601-8ABB-D99E2995D619}" presName="node" presStyleLbl="node1" presStyleIdx="4" presStyleCnt="5" custScaleX="57890" custScaleY="37213" custLinFactNeighborX="57941" custLinFactNeighborY="329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AC2352D5-8191-40DF-B057-0A99C3C1AE1C}" type="presOf" srcId="{78C48078-86FB-4151-9AD5-B2C7D6B23910}" destId="{5ECBF6D1-94B4-4494-B2AD-4953047AE6DA}" srcOrd="0" destOrd="0" presId="urn:microsoft.com/office/officeart/2005/8/layout/default#1"/>
    <dgm:cxn modelId="{B28BE20C-4EEB-45A3-8A67-0A9B65E32162}" srcId="{F60AAE30-F019-42A1-8996-24D292F05634}" destId="{78C48078-86FB-4151-9AD5-B2C7D6B23910}" srcOrd="0" destOrd="0" parTransId="{B34F7BAC-F202-46EB-9DFE-BB50A2086050}" sibTransId="{CD1B6339-FB48-4C9B-91BB-F2B887C98586}"/>
    <dgm:cxn modelId="{450EF2CE-35AC-402F-90CE-5EF906FBFDF2}" type="presOf" srcId="{F60AAE30-F019-42A1-8996-24D292F05634}" destId="{42E32ACD-6E8B-4812-A7AB-92EB8EA72719}" srcOrd="0" destOrd="0" presId="urn:microsoft.com/office/officeart/2005/8/layout/default#1"/>
    <dgm:cxn modelId="{8C5AAB7F-B974-4733-9913-7755E1401644}" type="presOf" srcId="{344BB29E-3792-4097-ADA1-C331B18310F7}" destId="{EFCADACC-AC4E-422D-8D46-C32F56CFFEBF}" srcOrd="0" destOrd="0" presId="urn:microsoft.com/office/officeart/2005/8/layout/default#1"/>
    <dgm:cxn modelId="{635C5AB7-F24F-47D1-ACF1-BB21565CF43C}" srcId="{F60AAE30-F019-42A1-8996-24D292F05634}" destId="{B0D87C8C-FBE3-4458-875E-EF5CCF341903}" srcOrd="1" destOrd="0" parTransId="{88A10D08-3804-4DBF-BC88-2B9C01321CCC}" sibTransId="{A37CAF9D-D6F8-451A-BA15-9DE636626847}"/>
    <dgm:cxn modelId="{C6B31D6B-DD95-480C-96C1-3278AD4FA165}" srcId="{F60AAE30-F019-42A1-8996-24D292F05634}" destId="{344BB29E-3792-4097-ADA1-C331B18310F7}" srcOrd="3" destOrd="0" parTransId="{5A62F8CB-6089-450C-AA5C-7DDEB83F709F}" sibTransId="{20F2DD2B-8716-40E6-B209-5CAF87D083E7}"/>
    <dgm:cxn modelId="{AF3B1DCC-77C4-4F0A-A64C-B6E8F8546EF8}" type="presOf" srcId="{1C8555D0-DF11-4601-8ABB-D99E2995D619}" destId="{8A3D54A3-CAF5-4E73-AE92-BA4ECAE15910}" srcOrd="0" destOrd="0" presId="urn:microsoft.com/office/officeart/2005/8/layout/default#1"/>
    <dgm:cxn modelId="{E6758144-2FFD-41FC-AFF1-69AA8E854388}" srcId="{F60AAE30-F019-42A1-8996-24D292F05634}" destId="{C82E57E1-700B-4D5F-B173-C9A41646D130}" srcOrd="2" destOrd="0" parTransId="{CFCE44AB-A20E-4605-A2FA-9E89C97329FA}" sibTransId="{8045B15F-D01D-4D34-AE96-D713E10C5AE0}"/>
    <dgm:cxn modelId="{9A45BD2C-CCD4-43EB-8AFE-BC1587BE5023}" type="presOf" srcId="{B0D87C8C-FBE3-4458-875E-EF5CCF341903}" destId="{D81FFFE3-84FD-4028-9624-8D4C97988EA8}" srcOrd="0" destOrd="0" presId="urn:microsoft.com/office/officeart/2005/8/layout/default#1"/>
    <dgm:cxn modelId="{DBC084AE-CF49-4683-8B98-20D5266D9EBA}" srcId="{F60AAE30-F019-42A1-8996-24D292F05634}" destId="{1C8555D0-DF11-4601-8ABB-D99E2995D619}" srcOrd="4" destOrd="0" parTransId="{343C1A9F-B8D6-4A5B-8356-F5FD25F8C615}" sibTransId="{E761B26F-62D2-49BF-A069-0262E23BB7CD}"/>
    <dgm:cxn modelId="{D516F064-209D-4F2B-855A-DFEE3C94C8BE}" type="presOf" srcId="{C82E57E1-700B-4D5F-B173-C9A41646D130}" destId="{89826678-A3CD-4683-B283-9A80E1793198}" srcOrd="0" destOrd="0" presId="urn:microsoft.com/office/officeart/2005/8/layout/default#1"/>
    <dgm:cxn modelId="{D3C990B9-D7C0-4906-BEFA-481A8F7CFB29}" type="presParOf" srcId="{42E32ACD-6E8B-4812-A7AB-92EB8EA72719}" destId="{5ECBF6D1-94B4-4494-B2AD-4953047AE6DA}" srcOrd="0" destOrd="0" presId="urn:microsoft.com/office/officeart/2005/8/layout/default#1"/>
    <dgm:cxn modelId="{DDF55829-9FEF-428F-84F0-C83B8C295B3C}" type="presParOf" srcId="{42E32ACD-6E8B-4812-A7AB-92EB8EA72719}" destId="{EA7DE038-4952-4B8B-9BC0-65CD38B35C52}" srcOrd="1" destOrd="0" presId="urn:microsoft.com/office/officeart/2005/8/layout/default#1"/>
    <dgm:cxn modelId="{72F06A4B-6AE8-4215-8612-ADD17C8CDB7F}" type="presParOf" srcId="{42E32ACD-6E8B-4812-A7AB-92EB8EA72719}" destId="{D81FFFE3-84FD-4028-9624-8D4C97988EA8}" srcOrd="2" destOrd="0" presId="urn:microsoft.com/office/officeart/2005/8/layout/default#1"/>
    <dgm:cxn modelId="{218AB73D-C1D4-4C87-8C67-6FD12E4DF606}" type="presParOf" srcId="{42E32ACD-6E8B-4812-A7AB-92EB8EA72719}" destId="{D14D417C-985D-4753-B361-005B1B903EF6}" srcOrd="3" destOrd="0" presId="urn:microsoft.com/office/officeart/2005/8/layout/default#1"/>
    <dgm:cxn modelId="{E54F9FEB-779A-4B1B-9918-981A1DE79F81}" type="presParOf" srcId="{42E32ACD-6E8B-4812-A7AB-92EB8EA72719}" destId="{89826678-A3CD-4683-B283-9A80E1793198}" srcOrd="4" destOrd="0" presId="urn:microsoft.com/office/officeart/2005/8/layout/default#1"/>
    <dgm:cxn modelId="{BA3FE411-6C62-447B-A303-AFFE44B91557}" type="presParOf" srcId="{42E32ACD-6E8B-4812-A7AB-92EB8EA72719}" destId="{7BF24FFF-26B0-4272-B145-FED5AE74E3C7}" srcOrd="5" destOrd="0" presId="urn:microsoft.com/office/officeart/2005/8/layout/default#1"/>
    <dgm:cxn modelId="{023EEBB1-7981-4788-95F2-13636A1C68B3}" type="presParOf" srcId="{42E32ACD-6E8B-4812-A7AB-92EB8EA72719}" destId="{EFCADACC-AC4E-422D-8D46-C32F56CFFEBF}" srcOrd="6" destOrd="0" presId="urn:microsoft.com/office/officeart/2005/8/layout/default#1"/>
    <dgm:cxn modelId="{20E5E47D-CB10-43CE-82EA-81EAD3753B9C}" type="presParOf" srcId="{42E32ACD-6E8B-4812-A7AB-92EB8EA72719}" destId="{B8E860AB-4620-448F-BDA8-56658CDE3AA7}" srcOrd="7" destOrd="0" presId="urn:microsoft.com/office/officeart/2005/8/layout/default#1"/>
    <dgm:cxn modelId="{8EECC83C-3FFF-4E5E-96B5-C0DAE22F257E}" type="presParOf" srcId="{42E32ACD-6E8B-4812-A7AB-92EB8EA72719}" destId="{8A3D54A3-CAF5-4E73-AE92-BA4ECAE15910}" srcOrd="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CBF6D1-94B4-4494-B2AD-4953047AE6DA}">
      <dsp:nvSpPr>
        <dsp:cNvPr id="0" name=""/>
        <dsp:cNvSpPr/>
      </dsp:nvSpPr>
      <dsp:spPr>
        <a:xfrm>
          <a:off x="879645" y="1999254"/>
          <a:ext cx="1759551" cy="66774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социальная В3</a:t>
          </a:r>
        </a:p>
      </dsp:txBody>
      <dsp:txXfrm>
        <a:off x="879645" y="1999254"/>
        <a:ext cx="1759551" cy="667745"/>
      </dsp:txXfrm>
    </dsp:sp>
    <dsp:sp modelId="{D81FFFE3-84FD-4028-9624-8D4C97988EA8}">
      <dsp:nvSpPr>
        <dsp:cNvPr id="0" name=""/>
        <dsp:cNvSpPr/>
      </dsp:nvSpPr>
      <dsp:spPr>
        <a:xfrm>
          <a:off x="59015" y="1143051"/>
          <a:ext cx="1699209" cy="69463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экономическая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 1</a:t>
          </a:r>
        </a:p>
      </dsp:txBody>
      <dsp:txXfrm>
        <a:off x="59015" y="1143051"/>
        <a:ext cx="1699209" cy="694638"/>
      </dsp:txXfrm>
    </dsp:sp>
    <dsp:sp modelId="{89826678-A3CD-4683-B283-9A80E1793198}">
      <dsp:nvSpPr>
        <dsp:cNvPr id="0" name=""/>
        <dsp:cNvSpPr/>
      </dsp:nvSpPr>
      <dsp:spPr>
        <a:xfrm>
          <a:off x="3658698" y="1119684"/>
          <a:ext cx="1512120" cy="72777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политическая Б4</a:t>
          </a:r>
        </a:p>
      </dsp:txBody>
      <dsp:txXfrm>
        <a:off x="3658698" y="1119684"/>
        <a:ext cx="1512120" cy="727778"/>
      </dsp:txXfrm>
    </dsp:sp>
    <dsp:sp modelId="{EFCADACC-AC4E-422D-8D46-C32F56CFFEBF}">
      <dsp:nvSpPr>
        <dsp:cNvPr id="0" name=""/>
        <dsp:cNvSpPr/>
      </dsp:nvSpPr>
      <dsp:spPr>
        <a:xfrm>
          <a:off x="1398793" y="0"/>
          <a:ext cx="2718126" cy="8209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Сферы жизнедеятельности общества </a:t>
          </a:r>
        </a:p>
      </dsp:txBody>
      <dsp:txXfrm>
        <a:off x="1398793" y="0"/>
        <a:ext cx="2718126" cy="820917"/>
      </dsp:txXfrm>
    </dsp:sp>
    <dsp:sp modelId="{8A3D54A3-CAF5-4E73-AE92-BA4ECAE15910}">
      <dsp:nvSpPr>
        <dsp:cNvPr id="0" name=""/>
        <dsp:cNvSpPr/>
      </dsp:nvSpPr>
      <dsp:spPr>
        <a:xfrm>
          <a:off x="3533079" y="2060102"/>
          <a:ext cx="1573523" cy="60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духовная Г2</a:t>
          </a:r>
        </a:p>
      </dsp:txBody>
      <dsp:txXfrm>
        <a:off x="3533079" y="2060102"/>
        <a:ext cx="1573523" cy="6068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Матюхин</dc:creator>
  <cp:lastModifiedBy>this</cp:lastModifiedBy>
  <cp:revision>2</cp:revision>
  <dcterms:created xsi:type="dcterms:W3CDTF">2021-11-30T20:29:00Z</dcterms:created>
  <dcterms:modified xsi:type="dcterms:W3CDTF">2021-11-30T20:29:00Z</dcterms:modified>
</cp:coreProperties>
</file>